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FC5" w:rsidRPr="00C37FC5" w:rsidRDefault="00C37FC5" w:rsidP="00C37FC5">
      <w:pPr>
        <w:pageBreakBefore/>
        <w:spacing w:line="240" w:lineRule="auto"/>
        <w:jc w:val="center"/>
        <w:rPr>
          <w:rFonts w:asciiTheme="minorHAnsi" w:hAnsiTheme="minorHAnsi" w:cstheme="minorHAnsi"/>
        </w:rPr>
      </w:pPr>
      <w:r w:rsidRPr="00C37FC5">
        <w:rPr>
          <w:rFonts w:asciiTheme="minorHAnsi" w:hAnsiTheme="minorHAnsi" w:cstheme="minorHAnsi"/>
          <w:b/>
        </w:rPr>
        <w:t>NOMAS TIESĪBU IZSOLES NOTEIKUMI</w:t>
      </w:r>
    </w:p>
    <w:p w:rsidR="00C37FC5" w:rsidRPr="00C37FC5" w:rsidRDefault="00C37FC5" w:rsidP="00C37FC5">
      <w:pPr>
        <w:pStyle w:val="ListParagraph"/>
        <w:numPr>
          <w:ilvl w:val="0"/>
          <w:numId w:val="2"/>
        </w:numPr>
        <w:spacing w:after="0" w:line="240" w:lineRule="auto"/>
        <w:jc w:val="center"/>
        <w:rPr>
          <w:rFonts w:asciiTheme="minorHAnsi" w:hAnsiTheme="minorHAnsi" w:cstheme="minorHAnsi"/>
          <w:b/>
          <w:bCs/>
        </w:rPr>
      </w:pPr>
      <w:r w:rsidRPr="00C37FC5">
        <w:rPr>
          <w:rFonts w:asciiTheme="minorHAnsi" w:hAnsiTheme="minorHAnsi" w:cstheme="minorHAnsi"/>
          <w:b/>
          <w:bCs/>
        </w:rPr>
        <w:t>Vispārīgie noteikumi</w:t>
      </w:r>
    </w:p>
    <w:p w:rsidR="00C37FC5" w:rsidRPr="00C37FC5" w:rsidRDefault="00C37FC5" w:rsidP="00C37FC5">
      <w:pPr>
        <w:pStyle w:val="ListParagraph"/>
        <w:numPr>
          <w:ilvl w:val="1"/>
          <w:numId w:val="1"/>
        </w:numPr>
        <w:spacing w:after="0" w:line="240" w:lineRule="auto"/>
        <w:ind w:left="567" w:hanging="567"/>
        <w:jc w:val="both"/>
        <w:rPr>
          <w:rFonts w:asciiTheme="minorHAnsi" w:hAnsiTheme="minorHAnsi" w:cstheme="minorHAnsi"/>
        </w:rPr>
      </w:pPr>
      <w:r w:rsidRPr="00C37FC5">
        <w:rPr>
          <w:rFonts w:asciiTheme="minorHAnsi" w:hAnsiTheme="minorHAnsi" w:cstheme="minorHAnsi"/>
        </w:rPr>
        <w:t xml:space="preserve">Šie noteikumi nosaka kārtību, kādā tiks rīkota pirmreizējā nomas tiesību izsole Cēsu novada pašvaldībai piederošā nekustamā īpašuma </w:t>
      </w:r>
      <w:r w:rsidRPr="00C37FC5">
        <w:rPr>
          <w:rFonts w:asciiTheme="minorHAnsi" w:eastAsia="Times New Roman" w:hAnsiTheme="minorHAnsi" w:cstheme="minorHAnsi"/>
        </w:rPr>
        <w:t xml:space="preserve">“Lejas Muižnieki”, Stalbes pag., Cēsu nov., kadastra numurs 42800040001, kas sastāv no </w:t>
      </w:r>
      <w:r w:rsidRPr="00C37FC5">
        <w:rPr>
          <w:rFonts w:asciiTheme="minorHAnsi" w:hAnsiTheme="minorHAnsi" w:cstheme="minorHAnsi"/>
          <w:bCs/>
          <w:shd w:val="clear" w:color="auto" w:fill="FFFFFF"/>
        </w:rPr>
        <w:t>zemes gabala 0,4ha un uz tā esošās ēkas (veikals-pasts) 310,1m</w:t>
      </w:r>
      <w:r w:rsidRPr="00C37FC5">
        <w:rPr>
          <w:rFonts w:asciiTheme="minorHAnsi" w:hAnsiTheme="minorHAnsi" w:cstheme="minorHAnsi"/>
          <w:bCs/>
          <w:shd w:val="clear" w:color="auto" w:fill="FFFFFF"/>
          <w:vertAlign w:val="superscript"/>
        </w:rPr>
        <w:t>2</w:t>
      </w:r>
      <w:r w:rsidRPr="00C37FC5">
        <w:rPr>
          <w:rFonts w:asciiTheme="minorHAnsi" w:hAnsiTheme="minorHAnsi" w:cstheme="minorHAnsi"/>
          <w:bCs/>
          <w:shd w:val="clear" w:color="auto" w:fill="FFFFFF"/>
        </w:rPr>
        <w:t xml:space="preserve"> platībā, kadastra apzīmējums </w:t>
      </w:r>
      <w:r w:rsidRPr="00C37FC5">
        <w:rPr>
          <w:rFonts w:asciiTheme="minorHAnsi" w:eastAsia="Times New Roman" w:hAnsiTheme="minorHAnsi" w:cstheme="minorHAnsi"/>
        </w:rPr>
        <w:t>42800040001001,</w:t>
      </w:r>
      <w:r w:rsidRPr="00C37FC5">
        <w:rPr>
          <w:rFonts w:asciiTheme="minorHAnsi" w:hAnsiTheme="minorHAnsi" w:cstheme="minorHAnsi"/>
          <w:bCs/>
          <w:shd w:val="clear" w:color="auto" w:fill="FFFFFF"/>
        </w:rPr>
        <w:t xml:space="preserve"> un palīgēkas (šķūnis), kadastra apzīmējums </w:t>
      </w:r>
      <w:r w:rsidRPr="00C37FC5">
        <w:rPr>
          <w:rFonts w:asciiTheme="minorHAnsi" w:eastAsia="Times New Roman" w:hAnsiTheme="minorHAnsi" w:cstheme="minorHAnsi"/>
        </w:rPr>
        <w:t xml:space="preserve">42800040001002, </w:t>
      </w:r>
      <w:r w:rsidRPr="00C37FC5">
        <w:rPr>
          <w:rFonts w:asciiTheme="minorHAnsi" w:hAnsiTheme="minorHAnsi" w:cstheme="minorHAnsi"/>
        </w:rPr>
        <w:t xml:space="preserve">- turpmāk tekstā OBJEKTS, nomnieka noteikšanai saskaņā ar likumu "Par pašvaldībām" un Ministru kabineta </w:t>
      </w:r>
      <w:proofErr w:type="gramStart"/>
      <w:r w:rsidRPr="00C37FC5">
        <w:rPr>
          <w:rFonts w:asciiTheme="minorHAnsi" w:hAnsiTheme="minorHAnsi" w:cstheme="minorHAnsi"/>
        </w:rPr>
        <w:t>2018.gada</w:t>
      </w:r>
      <w:proofErr w:type="gramEnd"/>
      <w:r w:rsidRPr="00C37FC5">
        <w:rPr>
          <w:rFonts w:asciiTheme="minorHAnsi" w:hAnsiTheme="minorHAnsi" w:cstheme="minorHAnsi"/>
        </w:rPr>
        <w:t xml:space="preserve"> 20.februāra noteikumiem Nr.97 „Publiskas personas mantas iznomāšanas noteikumi”.</w:t>
      </w:r>
    </w:p>
    <w:p w:rsidR="00C37FC5" w:rsidRPr="00C37FC5" w:rsidRDefault="00C37FC5" w:rsidP="00C37FC5">
      <w:pPr>
        <w:pStyle w:val="ListParagraph"/>
        <w:numPr>
          <w:ilvl w:val="1"/>
          <w:numId w:val="1"/>
        </w:numPr>
        <w:spacing w:after="0" w:line="240" w:lineRule="auto"/>
        <w:ind w:left="567" w:hanging="567"/>
        <w:jc w:val="both"/>
        <w:rPr>
          <w:rFonts w:asciiTheme="minorHAnsi" w:hAnsiTheme="minorHAnsi" w:cstheme="minorHAnsi"/>
        </w:rPr>
      </w:pPr>
      <w:r w:rsidRPr="00C37FC5">
        <w:rPr>
          <w:rFonts w:asciiTheme="minorHAnsi" w:hAnsiTheme="minorHAnsi" w:cstheme="minorHAnsi"/>
        </w:rPr>
        <w:t xml:space="preserve">Izsoles mērķis – iznomāt </w:t>
      </w:r>
      <w:bookmarkStart w:id="0" w:name="_GoBack"/>
      <w:bookmarkEnd w:id="0"/>
      <w:r w:rsidRPr="00C37FC5">
        <w:rPr>
          <w:rFonts w:asciiTheme="minorHAnsi" w:hAnsiTheme="minorHAnsi" w:cstheme="minorHAnsi"/>
        </w:rPr>
        <w:t>nedzīvojamās telpas ar zemi par iespējami augstāko cenu, nosakot</w:t>
      </w:r>
      <w:r w:rsidRPr="00C37FC5">
        <w:rPr>
          <w:rFonts w:asciiTheme="minorHAnsi" w:hAnsiTheme="minorHAnsi" w:cstheme="minorHAnsi"/>
          <w:b/>
        </w:rPr>
        <w:t xml:space="preserve"> </w:t>
      </w:r>
      <w:r w:rsidRPr="00C37FC5">
        <w:rPr>
          <w:rFonts w:asciiTheme="minorHAnsi" w:hAnsiTheme="minorHAnsi" w:cstheme="minorHAnsi"/>
        </w:rPr>
        <w:t>pretendentu, kas šādu cenu piedāvās, rakstiskā izsolē.</w:t>
      </w:r>
    </w:p>
    <w:p w:rsidR="00C37FC5" w:rsidRPr="00C37FC5" w:rsidRDefault="00C37FC5" w:rsidP="00C37FC5">
      <w:pPr>
        <w:pStyle w:val="ListParagraph"/>
        <w:numPr>
          <w:ilvl w:val="1"/>
          <w:numId w:val="1"/>
        </w:numPr>
        <w:spacing w:after="0" w:line="240" w:lineRule="auto"/>
        <w:ind w:left="567" w:hanging="567"/>
        <w:jc w:val="both"/>
        <w:rPr>
          <w:rFonts w:asciiTheme="minorHAnsi" w:eastAsia="Times New Roman" w:hAnsiTheme="minorHAnsi" w:cstheme="minorHAnsi"/>
          <w:lang w:eastAsia="lv-LV"/>
        </w:rPr>
      </w:pPr>
      <w:r w:rsidRPr="00C37FC5">
        <w:rPr>
          <w:rFonts w:asciiTheme="minorHAnsi" w:eastAsia="Times New Roman" w:hAnsiTheme="minorHAnsi" w:cstheme="minorHAnsi"/>
          <w:lang w:eastAsia="lv-LV"/>
        </w:rPr>
        <w:t>Objekta nomas tiesību izsoli veic Cēsu novada Pārgaujas apvienības pārvaldes mantas atsavināšanas un izsoles</w:t>
      </w:r>
      <w:proofErr w:type="gramStart"/>
      <w:r w:rsidRPr="00C37FC5">
        <w:rPr>
          <w:rFonts w:asciiTheme="minorHAnsi" w:eastAsia="Times New Roman" w:hAnsiTheme="minorHAnsi" w:cstheme="minorHAnsi"/>
          <w:lang w:eastAsia="lv-LV"/>
        </w:rPr>
        <w:t xml:space="preserve">  </w:t>
      </w:r>
      <w:proofErr w:type="gramEnd"/>
      <w:r w:rsidRPr="00C37FC5">
        <w:rPr>
          <w:rFonts w:asciiTheme="minorHAnsi" w:eastAsia="Times New Roman" w:hAnsiTheme="minorHAnsi" w:cstheme="minorHAnsi"/>
          <w:lang w:eastAsia="lv-LV"/>
        </w:rPr>
        <w:t xml:space="preserve">komisija (turpmāk tekstā – Komisija). </w:t>
      </w:r>
    </w:p>
    <w:p w:rsidR="00C37FC5" w:rsidRPr="00C37FC5" w:rsidRDefault="00C37FC5" w:rsidP="00C37FC5">
      <w:pPr>
        <w:pStyle w:val="ListParagraph"/>
        <w:numPr>
          <w:ilvl w:val="1"/>
          <w:numId w:val="1"/>
        </w:numPr>
        <w:spacing w:line="240" w:lineRule="auto"/>
        <w:ind w:left="567" w:hanging="567"/>
        <w:jc w:val="both"/>
        <w:rPr>
          <w:rFonts w:asciiTheme="minorHAnsi" w:eastAsia="Times New Roman" w:hAnsiTheme="minorHAnsi" w:cstheme="minorHAnsi"/>
          <w:lang w:eastAsia="lv-LV"/>
        </w:rPr>
      </w:pPr>
      <w:r w:rsidRPr="00C37FC5">
        <w:rPr>
          <w:rFonts w:asciiTheme="minorHAnsi" w:eastAsia="Times New Roman" w:hAnsiTheme="minorHAnsi" w:cstheme="minorHAnsi"/>
          <w:lang w:eastAsia="lv-LV"/>
        </w:rPr>
        <w:t>Nomas tiesību Izsoles komisijas locekļi nedrīkst būt nomas tiesību pretendenti, kā arī tieši vai netieši ieinteresēti attiecīgā procesa iznākumā.</w:t>
      </w:r>
    </w:p>
    <w:p w:rsidR="00C37FC5" w:rsidRPr="00C37FC5" w:rsidRDefault="00C37FC5" w:rsidP="00C37FC5">
      <w:pPr>
        <w:pStyle w:val="ListParagraph"/>
        <w:numPr>
          <w:ilvl w:val="1"/>
          <w:numId w:val="1"/>
        </w:numPr>
        <w:spacing w:after="0" w:line="240" w:lineRule="auto"/>
        <w:ind w:left="567" w:hanging="567"/>
        <w:jc w:val="both"/>
        <w:rPr>
          <w:rFonts w:asciiTheme="minorHAnsi" w:hAnsiTheme="minorHAnsi" w:cstheme="minorHAnsi"/>
        </w:rPr>
      </w:pPr>
      <w:r w:rsidRPr="00C37FC5">
        <w:rPr>
          <w:rFonts w:asciiTheme="minorHAnsi" w:hAnsiTheme="minorHAnsi" w:cstheme="minorHAnsi"/>
        </w:rPr>
        <w:t>Iznomājamais OBJEKTS – Cēsu novada pašvaldības piederošs nekustamais īpašums “Lejas Muižnieki”, Stalbes pagastā, Cēsu novadā, kas sastāv no</w:t>
      </w:r>
      <w:proofErr w:type="gramStart"/>
      <w:r w:rsidRPr="00C37FC5">
        <w:rPr>
          <w:rFonts w:asciiTheme="minorHAnsi" w:hAnsiTheme="minorHAnsi" w:cstheme="minorHAnsi"/>
        </w:rPr>
        <w:t xml:space="preserve">  </w:t>
      </w:r>
      <w:proofErr w:type="gramEnd"/>
      <w:r w:rsidRPr="00C37FC5">
        <w:rPr>
          <w:rFonts w:asciiTheme="minorHAnsi" w:hAnsiTheme="minorHAnsi" w:cstheme="minorHAnsi"/>
        </w:rPr>
        <w:t>zemes gabala 0,4ha un uz tā esošās ēkas 310,1</w:t>
      </w:r>
      <w:r w:rsidRPr="00C37FC5">
        <w:rPr>
          <w:rFonts w:asciiTheme="minorHAnsi" w:hAnsiTheme="minorHAnsi" w:cstheme="minorHAnsi"/>
          <w:bCs/>
          <w:shd w:val="clear" w:color="auto" w:fill="FFFFFF"/>
        </w:rPr>
        <w:t xml:space="preserve"> m</w:t>
      </w:r>
      <w:r w:rsidRPr="00C37FC5">
        <w:rPr>
          <w:rFonts w:asciiTheme="minorHAnsi" w:hAnsiTheme="minorHAnsi" w:cstheme="minorHAnsi"/>
          <w:bCs/>
          <w:shd w:val="clear" w:color="auto" w:fill="FFFFFF"/>
          <w:vertAlign w:val="superscript"/>
        </w:rPr>
        <w:t>2</w:t>
      </w:r>
      <w:r w:rsidRPr="00C37FC5">
        <w:rPr>
          <w:rFonts w:asciiTheme="minorHAnsi" w:hAnsiTheme="minorHAnsi" w:cstheme="minorHAnsi"/>
        </w:rPr>
        <w:t xml:space="preserve"> platībā un palīgēkas.</w:t>
      </w:r>
    </w:p>
    <w:p w:rsidR="00C37FC5" w:rsidRPr="00C37FC5" w:rsidRDefault="00C37FC5" w:rsidP="00C37FC5">
      <w:pPr>
        <w:pStyle w:val="ListParagraph"/>
        <w:numPr>
          <w:ilvl w:val="1"/>
          <w:numId w:val="1"/>
        </w:numPr>
        <w:spacing w:after="0" w:line="240" w:lineRule="auto"/>
        <w:ind w:left="567" w:hanging="567"/>
        <w:jc w:val="both"/>
        <w:rPr>
          <w:rFonts w:asciiTheme="minorHAnsi" w:hAnsiTheme="minorHAnsi" w:cstheme="minorHAnsi"/>
        </w:rPr>
      </w:pPr>
      <w:r w:rsidRPr="00C37FC5">
        <w:rPr>
          <w:rFonts w:asciiTheme="minorHAnsi" w:hAnsiTheme="minorHAnsi" w:cstheme="minorHAnsi"/>
        </w:rPr>
        <w:t>Iznomājamā OBJEKTA</w:t>
      </w:r>
      <w:r w:rsidRPr="00C37FC5">
        <w:rPr>
          <w:b/>
          <w:bCs/>
          <w:bdr w:val="none" w:sz="0" w:space="0" w:color="auto" w:frame="1"/>
        </w:rPr>
        <w:t xml:space="preserve"> </w:t>
      </w:r>
      <w:r w:rsidRPr="00C37FC5">
        <w:rPr>
          <w:bCs/>
          <w:bdr w:val="none" w:sz="0" w:space="0" w:color="auto" w:frame="1"/>
        </w:rPr>
        <w:t xml:space="preserve">lietošanas mērķis – sabiedrisku aktivitāšu veikšanai un </w:t>
      </w:r>
      <w:r w:rsidRPr="00C37FC5">
        <w:rPr>
          <w:bdr w:val="none" w:sz="0" w:space="0" w:color="auto" w:frame="1"/>
        </w:rPr>
        <w:t>saimnieciskajai darbībai, kas saistīta ar īpašuma uzturēšanu vai izmantošanu.</w:t>
      </w:r>
    </w:p>
    <w:p w:rsidR="00C37FC5" w:rsidRPr="00C37FC5" w:rsidRDefault="00C37FC5" w:rsidP="00C37FC5">
      <w:pPr>
        <w:pStyle w:val="ListParagraph"/>
        <w:numPr>
          <w:ilvl w:val="1"/>
          <w:numId w:val="1"/>
        </w:numPr>
        <w:spacing w:after="0" w:line="240" w:lineRule="auto"/>
        <w:ind w:left="567" w:hanging="567"/>
        <w:jc w:val="both"/>
        <w:rPr>
          <w:rFonts w:asciiTheme="minorHAnsi" w:hAnsiTheme="minorHAnsi" w:cstheme="minorHAnsi"/>
        </w:rPr>
      </w:pPr>
      <w:r w:rsidRPr="00C37FC5">
        <w:rPr>
          <w:rFonts w:asciiTheme="minorHAnsi" w:hAnsiTheme="minorHAnsi" w:cstheme="minorHAnsi"/>
        </w:rPr>
        <w:t>Iznomājamā OBJEKTA nomas termiņš – 5 gadi.</w:t>
      </w:r>
    </w:p>
    <w:p w:rsidR="00C37FC5" w:rsidRPr="00C37FC5" w:rsidRDefault="00C37FC5" w:rsidP="00C37FC5">
      <w:pPr>
        <w:pStyle w:val="ListParagraph"/>
        <w:numPr>
          <w:ilvl w:val="1"/>
          <w:numId w:val="1"/>
        </w:numPr>
        <w:spacing w:after="0" w:line="240" w:lineRule="auto"/>
        <w:ind w:left="567" w:hanging="567"/>
        <w:jc w:val="both"/>
        <w:rPr>
          <w:rFonts w:asciiTheme="minorHAnsi" w:hAnsiTheme="minorHAnsi" w:cstheme="minorHAnsi"/>
        </w:rPr>
      </w:pPr>
      <w:r w:rsidRPr="00C37FC5">
        <w:rPr>
          <w:rFonts w:asciiTheme="minorHAnsi" w:hAnsiTheme="minorHAnsi" w:cstheme="minorHAnsi"/>
          <w:b/>
          <w:bCs/>
        </w:rPr>
        <w:t xml:space="preserve">Iznomājamā OBJEKTA nomas maksas sākumcenas (nosacītās nomas maksas) apmērs ir 42,50 </w:t>
      </w:r>
      <w:proofErr w:type="spellStart"/>
      <w:r w:rsidRPr="00C37FC5">
        <w:rPr>
          <w:rFonts w:asciiTheme="minorHAnsi" w:hAnsiTheme="minorHAnsi" w:cstheme="minorHAnsi"/>
          <w:b/>
          <w:bCs/>
        </w:rPr>
        <w:t>euro</w:t>
      </w:r>
      <w:proofErr w:type="spellEnd"/>
      <w:r w:rsidRPr="00C37FC5">
        <w:rPr>
          <w:rFonts w:asciiTheme="minorHAnsi" w:hAnsiTheme="minorHAnsi" w:cstheme="minorHAnsi"/>
          <w:b/>
          <w:bCs/>
        </w:rPr>
        <w:t xml:space="preserve"> mēnesī</w:t>
      </w:r>
      <w:r w:rsidRPr="00C37FC5">
        <w:rPr>
          <w:rFonts w:asciiTheme="minorHAnsi" w:hAnsiTheme="minorHAnsi" w:cstheme="minorHAnsi"/>
        </w:rPr>
        <w:t>. Papildus nomas maksai Nomnieka pienākums ir maksāt nekustamā īpašuma nodokli par nomas objektu un PVN.</w:t>
      </w:r>
    </w:p>
    <w:p w:rsidR="00C37FC5" w:rsidRPr="00C37FC5" w:rsidRDefault="00C37FC5" w:rsidP="00C37FC5">
      <w:pPr>
        <w:pStyle w:val="ListParagraph"/>
        <w:numPr>
          <w:ilvl w:val="1"/>
          <w:numId w:val="1"/>
        </w:numPr>
        <w:spacing w:after="0" w:line="240" w:lineRule="auto"/>
        <w:ind w:left="567" w:hanging="567"/>
        <w:jc w:val="both"/>
        <w:rPr>
          <w:rFonts w:asciiTheme="minorHAnsi" w:hAnsiTheme="minorHAnsi" w:cstheme="minorHAnsi"/>
        </w:rPr>
      </w:pPr>
      <w:r w:rsidRPr="00C37FC5">
        <w:rPr>
          <w:rFonts w:asciiTheme="minorHAnsi" w:hAnsiTheme="minorHAnsi" w:cstheme="minorHAnsi"/>
        </w:rPr>
        <w:t xml:space="preserve">Izsoles solis ir </w:t>
      </w:r>
      <w:r w:rsidRPr="00C37FC5">
        <w:rPr>
          <w:rFonts w:asciiTheme="minorHAnsi" w:hAnsiTheme="minorHAnsi" w:cstheme="minorHAnsi"/>
          <w:b/>
          <w:bCs/>
        </w:rPr>
        <w:t>5,00 (pieci)</w:t>
      </w:r>
      <w:r w:rsidRPr="00C37FC5">
        <w:rPr>
          <w:rFonts w:asciiTheme="minorHAnsi" w:hAnsiTheme="minorHAnsi" w:cstheme="minorHAnsi"/>
        </w:rPr>
        <w:t xml:space="preserve"> </w:t>
      </w:r>
      <w:proofErr w:type="spellStart"/>
      <w:r w:rsidRPr="00C37FC5">
        <w:rPr>
          <w:rFonts w:asciiTheme="minorHAnsi" w:hAnsiTheme="minorHAnsi" w:cstheme="minorHAnsi"/>
          <w:i/>
          <w:iCs/>
        </w:rPr>
        <w:t>euro</w:t>
      </w:r>
      <w:proofErr w:type="spellEnd"/>
      <w:r w:rsidRPr="00C37FC5">
        <w:rPr>
          <w:rFonts w:asciiTheme="minorHAnsi" w:hAnsiTheme="minorHAnsi" w:cstheme="minorHAnsi"/>
        </w:rPr>
        <w:t>.</w:t>
      </w:r>
    </w:p>
    <w:p w:rsidR="00C37FC5" w:rsidRPr="00C37FC5" w:rsidRDefault="00C37FC5" w:rsidP="00C37FC5">
      <w:pPr>
        <w:pStyle w:val="ListParagraph"/>
        <w:numPr>
          <w:ilvl w:val="1"/>
          <w:numId w:val="1"/>
        </w:numPr>
        <w:spacing w:line="240" w:lineRule="auto"/>
        <w:ind w:left="567" w:hanging="567"/>
        <w:jc w:val="both"/>
        <w:rPr>
          <w:rFonts w:asciiTheme="minorHAnsi" w:hAnsiTheme="minorHAnsi" w:cstheme="minorHAnsi"/>
        </w:rPr>
      </w:pPr>
      <w:r w:rsidRPr="00C37FC5">
        <w:rPr>
          <w:rFonts w:asciiTheme="minorHAnsi" w:hAnsiTheme="minorHAnsi" w:cstheme="minorHAnsi"/>
        </w:rPr>
        <w:t>Ja divi vai vairāki nomas tiesību pretendenti ir piedāvājuši vienādu augstāko cenu, tiek rīkota rakstveida izsoles otrā kārta, kurā tiek aicināti pretendenti, kuri piedāvāja vienādu augstāko nomas maksu.</w:t>
      </w:r>
    </w:p>
    <w:p w:rsidR="00C37FC5" w:rsidRPr="00C37FC5" w:rsidRDefault="00C37FC5" w:rsidP="00C37FC5">
      <w:pPr>
        <w:pStyle w:val="ListParagraph"/>
        <w:numPr>
          <w:ilvl w:val="1"/>
          <w:numId w:val="1"/>
        </w:numPr>
        <w:spacing w:line="240" w:lineRule="auto"/>
        <w:ind w:left="567" w:hanging="567"/>
        <w:jc w:val="both"/>
        <w:rPr>
          <w:rFonts w:asciiTheme="minorHAnsi" w:hAnsiTheme="minorHAnsi" w:cstheme="minorHAnsi"/>
        </w:rPr>
      </w:pPr>
      <w:r w:rsidRPr="00C37FC5">
        <w:rPr>
          <w:rFonts w:asciiTheme="minorHAnsi" w:hAnsiTheme="minorHAnsi" w:cstheme="minorHAnsi"/>
        </w:rPr>
        <w:t xml:space="preserve">Izsoles dalībniekiem ir tiesības apskatīt izsoles OBJEKTU sākot no sludinājuma publicēšanas dienas tīmekļvietnē </w:t>
      </w:r>
      <w:hyperlink r:id="rId5" w:history="1">
        <w:r w:rsidRPr="00C37FC5">
          <w:rPr>
            <w:rStyle w:val="Hyperlink"/>
            <w:rFonts w:asciiTheme="minorHAnsi" w:hAnsiTheme="minorHAnsi" w:cstheme="minorHAnsi"/>
            <w:color w:val="auto"/>
          </w:rPr>
          <w:t>www.pargauja.lv</w:t>
        </w:r>
      </w:hyperlink>
      <w:r w:rsidRPr="00C37FC5">
        <w:rPr>
          <w:rFonts w:asciiTheme="minorHAnsi" w:hAnsiTheme="minorHAnsi" w:cstheme="minorHAnsi"/>
        </w:rPr>
        <w:t xml:space="preserve"> un tīmekļvietnē </w:t>
      </w:r>
      <w:hyperlink r:id="rId6" w:history="1">
        <w:r w:rsidRPr="00C37FC5">
          <w:rPr>
            <w:rStyle w:val="Hyperlink"/>
            <w:rFonts w:asciiTheme="minorHAnsi" w:hAnsiTheme="minorHAnsi" w:cstheme="minorHAnsi"/>
            <w:color w:val="auto"/>
          </w:rPr>
          <w:t>www.cesunovads.lv</w:t>
        </w:r>
      </w:hyperlink>
      <w:r w:rsidRPr="00C37FC5">
        <w:rPr>
          <w:rFonts w:asciiTheme="minorHAnsi" w:hAnsiTheme="minorHAnsi" w:cstheme="minorHAnsi"/>
        </w:rPr>
        <w:t>, saskaņojot apskates laiku pa tālruni 25469476.</w:t>
      </w:r>
    </w:p>
    <w:p w:rsidR="00C37FC5" w:rsidRPr="00C37FC5" w:rsidRDefault="00C37FC5" w:rsidP="00C37FC5">
      <w:pPr>
        <w:pStyle w:val="ListParagraph"/>
        <w:numPr>
          <w:ilvl w:val="1"/>
          <w:numId w:val="1"/>
        </w:numPr>
        <w:spacing w:line="240" w:lineRule="auto"/>
        <w:ind w:left="567" w:hanging="567"/>
        <w:jc w:val="both"/>
        <w:rPr>
          <w:rFonts w:asciiTheme="minorHAnsi" w:hAnsiTheme="minorHAnsi" w:cstheme="minorHAnsi"/>
        </w:rPr>
      </w:pPr>
      <w:r w:rsidRPr="00C37FC5">
        <w:rPr>
          <w:rFonts w:asciiTheme="minorHAnsi" w:hAnsiTheme="minorHAnsi" w:cstheme="minorHAnsi"/>
        </w:rPr>
        <w:t xml:space="preserve">Informācija (sludinājums) par izsoli tiek publicēta pašvaldības tīmekļvietnēs </w:t>
      </w:r>
      <w:hyperlink r:id="rId7" w:history="1">
        <w:r w:rsidRPr="00C37FC5">
          <w:rPr>
            <w:rStyle w:val="Hyperlink"/>
            <w:rFonts w:asciiTheme="minorHAnsi" w:hAnsiTheme="minorHAnsi" w:cstheme="minorHAnsi"/>
            <w:color w:val="auto"/>
          </w:rPr>
          <w:t xml:space="preserve">www.cesunovads.lv </w:t>
        </w:r>
      </w:hyperlink>
      <w:r w:rsidRPr="00C37FC5">
        <w:rPr>
          <w:rFonts w:asciiTheme="minorHAnsi" w:hAnsiTheme="minorHAnsi" w:cstheme="minorHAnsi"/>
        </w:rPr>
        <w:t xml:space="preserve"> un </w:t>
      </w:r>
      <w:hyperlink r:id="rId8" w:history="1">
        <w:r w:rsidRPr="00C37FC5">
          <w:rPr>
            <w:rStyle w:val="Hyperlink"/>
            <w:rFonts w:asciiTheme="minorHAnsi" w:hAnsiTheme="minorHAnsi" w:cstheme="minorHAnsi"/>
            <w:color w:val="auto"/>
          </w:rPr>
          <w:t>www.pargauja.lv</w:t>
        </w:r>
      </w:hyperlink>
      <w:r w:rsidRPr="00C37FC5">
        <w:rPr>
          <w:rFonts w:asciiTheme="minorHAnsi" w:hAnsiTheme="minorHAnsi" w:cstheme="minorHAnsi"/>
        </w:rPr>
        <w:t>.</w:t>
      </w:r>
    </w:p>
    <w:p w:rsidR="00C37FC5" w:rsidRPr="00C37FC5" w:rsidRDefault="00C37FC5" w:rsidP="00C37FC5">
      <w:pPr>
        <w:spacing w:line="240" w:lineRule="auto"/>
        <w:rPr>
          <w:rFonts w:asciiTheme="minorHAnsi" w:hAnsiTheme="minorHAnsi" w:cstheme="minorHAnsi"/>
        </w:rPr>
      </w:pPr>
    </w:p>
    <w:p w:rsidR="00C37FC5" w:rsidRPr="00C37FC5" w:rsidRDefault="00C37FC5" w:rsidP="00C37FC5">
      <w:pPr>
        <w:pStyle w:val="ListParagraph"/>
        <w:numPr>
          <w:ilvl w:val="0"/>
          <w:numId w:val="1"/>
        </w:numPr>
        <w:spacing w:after="0" w:line="240" w:lineRule="auto"/>
        <w:jc w:val="center"/>
        <w:rPr>
          <w:rFonts w:asciiTheme="minorHAnsi" w:hAnsiTheme="minorHAnsi" w:cstheme="minorHAnsi"/>
          <w:b/>
          <w:bCs/>
        </w:rPr>
      </w:pPr>
      <w:r w:rsidRPr="00C37FC5">
        <w:rPr>
          <w:rFonts w:asciiTheme="minorHAnsi" w:hAnsiTheme="minorHAnsi" w:cstheme="minorHAnsi"/>
          <w:b/>
          <w:bCs/>
        </w:rPr>
        <w:t>Pieteikumu iesniegšana</w:t>
      </w:r>
    </w:p>
    <w:p w:rsidR="00C37FC5" w:rsidRPr="00C37FC5" w:rsidRDefault="00C37FC5" w:rsidP="00C37FC5">
      <w:pPr>
        <w:pStyle w:val="ListParagraph"/>
        <w:numPr>
          <w:ilvl w:val="1"/>
          <w:numId w:val="3"/>
        </w:numPr>
        <w:spacing w:line="240" w:lineRule="auto"/>
        <w:rPr>
          <w:rFonts w:asciiTheme="minorHAnsi" w:hAnsiTheme="minorHAnsi" w:cstheme="minorHAnsi"/>
        </w:rPr>
      </w:pPr>
      <w:r w:rsidRPr="00C37FC5">
        <w:rPr>
          <w:rFonts w:asciiTheme="minorHAnsi" w:hAnsiTheme="minorHAnsi" w:cstheme="minorHAnsi"/>
        </w:rPr>
        <w:t xml:space="preserve">Pieteikums izsolei (1.pielikums) slēgtā aploksnē ar uzrakstu “Pieteikums rakstiskai nomas tiesību izsolei objektam “Lejas muižnieki”, Stalbes pag., Cēsu nov.”, iznomātāja nosaukums un juridiskā adrese; atzīme: „Neatvērt līdz </w:t>
      </w:r>
      <w:proofErr w:type="gramStart"/>
      <w:r w:rsidRPr="00C37FC5">
        <w:rPr>
          <w:rFonts w:asciiTheme="minorHAnsi" w:hAnsiTheme="minorHAnsi" w:cstheme="minorHAnsi"/>
        </w:rPr>
        <w:t>2022.gada</w:t>
      </w:r>
      <w:proofErr w:type="gramEnd"/>
      <w:r w:rsidRPr="00C37FC5">
        <w:rPr>
          <w:rFonts w:asciiTheme="minorHAnsi" w:hAnsiTheme="minorHAnsi" w:cstheme="minorHAnsi"/>
        </w:rPr>
        <w:t xml:space="preserve"> 23.novembra plkst. 10.00”.</w:t>
      </w:r>
    </w:p>
    <w:p w:rsidR="00C37FC5" w:rsidRPr="00C37FC5" w:rsidRDefault="00C37FC5" w:rsidP="00C37FC5">
      <w:pPr>
        <w:pStyle w:val="ListParagraph"/>
        <w:numPr>
          <w:ilvl w:val="1"/>
          <w:numId w:val="3"/>
        </w:numPr>
        <w:spacing w:after="0" w:line="240" w:lineRule="auto"/>
        <w:ind w:left="426" w:hanging="426"/>
        <w:jc w:val="both"/>
        <w:rPr>
          <w:rFonts w:asciiTheme="minorHAnsi" w:hAnsiTheme="minorHAnsi" w:cstheme="minorHAnsi"/>
        </w:rPr>
      </w:pPr>
      <w:r w:rsidRPr="00C37FC5">
        <w:rPr>
          <w:rFonts w:asciiTheme="minorHAnsi" w:hAnsiTheme="minorHAnsi" w:cstheme="minorHAnsi"/>
        </w:rPr>
        <w:t xml:space="preserve">jāiesniedz </w:t>
      </w:r>
      <w:bookmarkStart w:id="1" w:name="_Hlk93305084"/>
      <w:r w:rsidRPr="00C37FC5">
        <w:rPr>
          <w:rFonts w:asciiTheme="minorHAnsi" w:hAnsiTheme="minorHAnsi" w:cstheme="minorHAnsi"/>
        </w:rPr>
        <w:t>Cēsu novada Pārgaujas apvienības pārvaldē, ''</w:t>
      </w:r>
      <w:proofErr w:type="spellStart"/>
      <w:r w:rsidRPr="00C37FC5">
        <w:rPr>
          <w:rFonts w:asciiTheme="minorHAnsi" w:hAnsiTheme="minorHAnsi" w:cstheme="minorHAnsi"/>
        </w:rPr>
        <w:t>Iktes</w:t>
      </w:r>
      <w:proofErr w:type="spellEnd"/>
      <w:r w:rsidRPr="00C37FC5">
        <w:rPr>
          <w:rFonts w:asciiTheme="minorHAnsi" w:hAnsiTheme="minorHAnsi" w:cstheme="minorHAnsi"/>
        </w:rPr>
        <w:t xml:space="preserve">'', Stalbe, Stalbes pag., Cēsu nov., </w:t>
      </w:r>
      <w:bookmarkEnd w:id="1"/>
      <w:r w:rsidRPr="00C37FC5">
        <w:rPr>
          <w:rFonts w:asciiTheme="minorHAnsi" w:hAnsiTheme="minorHAnsi" w:cstheme="minorHAnsi"/>
        </w:rPr>
        <w:t xml:space="preserve">personīgi vai sūtot pa pastu pēc sludinājuma publicēšanas dienas Cēsu novada Pārgaujas apvienības pārvaldes tīmekļvietnē </w:t>
      </w:r>
      <w:hyperlink r:id="rId9" w:history="1">
        <w:r w:rsidRPr="00C37FC5">
          <w:rPr>
            <w:rStyle w:val="Hyperlink"/>
            <w:rFonts w:asciiTheme="minorHAnsi" w:hAnsiTheme="minorHAnsi" w:cstheme="minorHAnsi"/>
            <w:color w:val="auto"/>
          </w:rPr>
          <w:t>www.pargauja.lv</w:t>
        </w:r>
      </w:hyperlink>
      <w:r w:rsidRPr="00C37FC5">
        <w:rPr>
          <w:rStyle w:val="Hyperlink"/>
          <w:rFonts w:asciiTheme="minorHAnsi" w:hAnsiTheme="minorHAnsi" w:cstheme="minorHAnsi"/>
          <w:color w:val="auto"/>
        </w:rPr>
        <w:t xml:space="preserve"> un pašvaldības tīmekļvietnē </w:t>
      </w:r>
      <w:hyperlink r:id="rId10" w:history="1">
        <w:r w:rsidRPr="00C37FC5">
          <w:rPr>
            <w:rStyle w:val="Hyperlink"/>
            <w:rFonts w:asciiTheme="minorHAnsi" w:hAnsiTheme="minorHAnsi" w:cstheme="minorHAnsi"/>
            <w:color w:val="auto"/>
          </w:rPr>
          <w:t>www.cesunovads.lv</w:t>
        </w:r>
      </w:hyperlink>
      <w:proofErr w:type="gramStart"/>
      <w:r w:rsidRPr="00C37FC5">
        <w:rPr>
          <w:rStyle w:val="Hyperlink"/>
          <w:rFonts w:asciiTheme="minorHAnsi" w:hAnsiTheme="minorHAnsi" w:cstheme="minorHAnsi"/>
          <w:color w:val="auto"/>
        </w:rPr>
        <w:t xml:space="preserve"> </w:t>
      </w:r>
      <w:r w:rsidRPr="00C37FC5">
        <w:rPr>
          <w:rFonts w:asciiTheme="minorHAnsi" w:hAnsiTheme="minorHAnsi" w:cstheme="minorHAnsi"/>
        </w:rPr>
        <w:t xml:space="preserve"> </w:t>
      </w:r>
      <w:proofErr w:type="gramEnd"/>
      <w:r w:rsidRPr="00C37FC5">
        <w:rPr>
          <w:rFonts w:asciiTheme="minorHAnsi" w:hAnsiTheme="minorHAnsi" w:cstheme="minorHAnsi"/>
        </w:rPr>
        <w:t>līdz 2022.gada 23.novembrim plkst.9.50.</w:t>
      </w:r>
    </w:p>
    <w:p w:rsidR="00C37FC5" w:rsidRPr="00C37FC5" w:rsidRDefault="00C37FC5" w:rsidP="00C37FC5">
      <w:pPr>
        <w:pStyle w:val="ListParagraph"/>
        <w:numPr>
          <w:ilvl w:val="1"/>
          <w:numId w:val="3"/>
        </w:numPr>
        <w:spacing w:after="0" w:line="240" w:lineRule="auto"/>
        <w:ind w:left="426" w:hanging="426"/>
        <w:jc w:val="both"/>
        <w:rPr>
          <w:rFonts w:asciiTheme="minorHAnsi" w:hAnsiTheme="minorHAnsi" w:cstheme="minorHAnsi"/>
        </w:rPr>
      </w:pPr>
      <w:r w:rsidRPr="00C37FC5">
        <w:rPr>
          <w:rFonts w:asciiTheme="minorHAnsi" w:hAnsiTheme="minorHAnsi" w:cstheme="minorHAnsi"/>
        </w:rPr>
        <w:t>Nomas tiesību pretendenti var būt jebkura fiziskā vai juridiskā persona vai personālsabiedrība, kura, saskaņā ar spēkā esošajiem normatīvajiem aktiem vai iegūt nomā telpas, veic komercdarbību vai saimniecisko darbību un kuras nolikumā noteiktajā termiņā un kārtībā iesniegušas pieteikumu dalībai izsolē.</w:t>
      </w:r>
    </w:p>
    <w:p w:rsidR="00C37FC5" w:rsidRPr="00C37FC5" w:rsidRDefault="00C37FC5" w:rsidP="00C37FC5">
      <w:pPr>
        <w:pStyle w:val="ListParagraph"/>
        <w:numPr>
          <w:ilvl w:val="1"/>
          <w:numId w:val="6"/>
        </w:numPr>
        <w:spacing w:after="0" w:line="240" w:lineRule="auto"/>
        <w:ind w:left="426" w:hanging="426"/>
        <w:jc w:val="both"/>
        <w:rPr>
          <w:rFonts w:asciiTheme="minorHAnsi" w:hAnsiTheme="minorHAnsi" w:cstheme="minorHAnsi"/>
        </w:rPr>
      </w:pPr>
      <w:r w:rsidRPr="00C37FC5">
        <w:rPr>
          <w:rFonts w:asciiTheme="minorHAnsi" w:hAnsiTheme="minorHAnsi" w:cstheme="minorHAnsi"/>
        </w:rPr>
        <w:t>Lai reģistrētos par izsoles dalībnieku, jāiesniedz pieteikums, kurā jānorāda:</w:t>
      </w:r>
    </w:p>
    <w:p w:rsidR="00C37FC5" w:rsidRPr="00C37FC5" w:rsidRDefault="00C37FC5" w:rsidP="00C37FC5">
      <w:pPr>
        <w:pStyle w:val="ListParagraph"/>
        <w:numPr>
          <w:ilvl w:val="2"/>
          <w:numId w:val="6"/>
        </w:numPr>
        <w:spacing w:after="0" w:line="240" w:lineRule="auto"/>
        <w:ind w:left="1276" w:hanging="709"/>
        <w:jc w:val="both"/>
        <w:rPr>
          <w:rFonts w:asciiTheme="minorHAnsi" w:hAnsiTheme="minorHAnsi" w:cstheme="minorHAnsi"/>
        </w:rPr>
      </w:pPr>
      <w:r w:rsidRPr="00C37FC5">
        <w:rPr>
          <w:rFonts w:asciiTheme="minorHAnsi" w:hAnsiTheme="minorHAnsi" w:cstheme="minorHAnsi"/>
        </w:rPr>
        <w:t>fiziskai personai – vārds, uzvārds, personas kods, deklarētās dzīvesvietas adrese;</w:t>
      </w:r>
    </w:p>
    <w:p w:rsidR="00C37FC5" w:rsidRPr="00C37FC5" w:rsidRDefault="00C37FC5" w:rsidP="00C37FC5">
      <w:pPr>
        <w:pStyle w:val="ListParagraph"/>
        <w:numPr>
          <w:ilvl w:val="2"/>
          <w:numId w:val="6"/>
        </w:numPr>
        <w:spacing w:after="0" w:line="240" w:lineRule="auto"/>
        <w:ind w:left="1276" w:hanging="709"/>
        <w:jc w:val="both"/>
        <w:rPr>
          <w:rFonts w:asciiTheme="minorHAnsi" w:hAnsiTheme="minorHAnsi" w:cstheme="minorHAnsi"/>
        </w:rPr>
      </w:pPr>
      <w:r w:rsidRPr="00C37FC5">
        <w:rPr>
          <w:rFonts w:asciiTheme="minorHAnsi" w:hAnsiTheme="minorHAnsi" w:cstheme="minorHAnsi"/>
        </w:rPr>
        <w:t>juridiskai personai, personālsabiedrībai – firmas nosaukums, reģistrācijas numurs, juridiskā adrese;</w:t>
      </w:r>
    </w:p>
    <w:p w:rsidR="00C37FC5" w:rsidRPr="00C37FC5" w:rsidRDefault="00C37FC5" w:rsidP="00C37FC5">
      <w:pPr>
        <w:pStyle w:val="ListParagraph"/>
        <w:numPr>
          <w:ilvl w:val="2"/>
          <w:numId w:val="6"/>
        </w:numPr>
        <w:spacing w:after="0" w:line="240" w:lineRule="auto"/>
        <w:ind w:left="1276" w:hanging="709"/>
        <w:jc w:val="both"/>
        <w:rPr>
          <w:rFonts w:asciiTheme="minorHAnsi" w:hAnsiTheme="minorHAnsi" w:cstheme="minorHAnsi"/>
        </w:rPr>
      </w:pPr>
      <w:r w:rsidRPr="00C37FC5">
        <w:rPr>
          <w:rFonts w:asciiTheme="minorHAnsi" w:hAnsiTheme="minorHAnsi" w:cstheme="minorHAnsi"/>
        </w:rPr>
        <w:t>nomas tiesību pretendenta pārstāvja vārds, uzvārds, personas kods (ja ir);</w:t>
      </w:r>
    </w:p>
    <w:p w:rsidR="00C37FC5" w:rsidRPr="00C37FC5" w:rsidRDefault="00C37FC5" w:rsidP="00C37FC5">
      <w:pPr>
        <w:pStyle w:val="ListParagraph"/>
        <w:numPr>
          <w:ilvl w:val="2"/>
          <w:numId w:val="6"/>
        </w:numPr>
        <w:spacing w:after="0" w:line="240" w:lineRule="auto"/>
        <w:ind w:left="1276" w:hanging="709"/>
        <w:jc w:val="both"/>
        <w:rPr>
          <w:rFonts w:asciiTheme="minorHAnsi" w:hAnsiTheme="minorHAnsi" w:cstheme="minorHAnsi"/>
        </w:rPr>
      </w:pPr>
      <w:r w:rsidRPr="00C37FC5">
        <w:rPr>
          <w:rFonts w:asciiTheme="minorHAnsi" w:hAnsiTheme="minorHAnsi" w:cstheme="minorHAnsi"/>
        </w:rPr>
        <w:t>elektroniskā pasta adrese (ja ir);</w:t>
      </w:r>
    </w:p>
    <w:p w:rsidR="00C37FC5" w:rsidRPr="00C37FC5" w:rsidRDefault="00C37FC5" w:rsidP="00C37FC5">
      <w:pPr>
        <w:pStyle w:val="ListParagraph"/>
        <w:numPr>
          <w:ilvl w:val="2"/>
          <w:numId w:val="6"/>
        </w:numPr>
        <w:spacing w:after="0" w:line="240" w:lineRule="auto"/>
        <w:ind w:left="1276" w:hanging="709"/>
        <w:jc w:val="both"/>
        <w:rPr>
          <w:rFonts w:asciiTheme="minorHAnsi" w:hAnsiTheme="minorHAnsi" w:cstheme="minorHAnsi"/>
        </w:rPr>
      </w:pPr>
      <w:r w:rsidRPr="00C37FC5">
        <w:rPr>
          <w:rFonts w:asciiTheme="minorHAnsi" w:hAnsiTheme="minorHAnsi" w:cstheme="minorHAnsi"/>
        </w:rPr>
        <w:t>nomas objekts, nekustamajam īpašumam arī adrese, kadastra apzīmējums un platība;</w:t>
      </w:r>
    </w:p>
    <w:p w:rsidR="00C37FC5" w:rsidRPr="00C37FC5" w:rsidRDefault="00C37FC5" w:rsidP="00C37FC5">
      <w:pPr>
        <w:pStyle w:val="ListParagraph"/>
        <w:numPr>
          <w:ilvl w:val="2"/>
          <w:numId w:val="6"/>
        </w:numPr>
        <w:spacing w:after="0" w:line="240" w:lineRule="auto"/>
        <w:ind w:left="1276" w:hanging="709"/>
        <w:jc w:val="both"/>
        <w:rPr>
          <w:rFonts w:asciiTheme="minorHAnsi" w:hAnsiTheme="minorHAnsi" w:cstheme="minorHAnsi"/>
        </w:rPr>
      </w:pPr>
      <w:r w:rsidRPr="00C37FC5">
        <w:rPr>
          <w:rFonts w:asciiTheme="minorHAnsi" w:hAnsiTheme="minorHAnsi" w:cstheme="minorHAnsi"/>
        </w:rPr>
        <w:lastRenderedPageBreak/>
        <w:t>nomas laikā plānotās darbības nomas objektā,</w:t>
      </w:r>
      <w:r w:rsidRPr="00C37FC5">
        <w:rPr>
          <w:rFonts w:asciiTheme="minorHAnsi" w:hAnsiTheme="minorHAnsi" w:cstheme="minorHAnsi"/>
          <w:shd w:val="clear" w:color="auto" w:fill="FFFFFF"/>
        </w:rPr>
        <w:t xml:space="preserve"> </w:t>
      </w:r>
      <w:r w:rsidRPr="00C37FC5">
        <w:rPr>
          <w:rFonts w:asciiTheme="minorHAnsi" w:hAnsiTheme="minorHAnsi" w:cstheme="minorHAnsi"/>
        </w:rPr>
        <w:t> tai skaitā norāda, vai un kāda veida saimniecisko darbību ir plānots veikt;</w:t>
      </w:r>
    </w:p>
    <w:p w:rsidR="00C37FC5" w:rsidRPr="00C37FC5" w:rsidRDefault="00C37FC5" w:rsidP="00C37FC5">
      <w:pPr>
        <w:pStyle w:val="ListParagraph"/>
        <w:numPr>
          <w:ilvl w:val="2"/>
          <w:numId w:val="6"/>
        </w:numPr>
        <w:spacing w:after="0" w:line="240" w:lineRule="auto"/>
        <w:ind w:left="1276" w:hanging="709"/>
        <w:jc w:val="both"/>
        <w:rPr>
          <w:rFonts w:asciiTheme="minorHAnsi" w:hAnsiTheme="minorHAnsi" w:cstheme="minorHAnsi"/>
        </w:rPr>
      </w:pPr>
      <w:r w:rsidRPr="00C37FC5">
        <w:rPr>
          <w:rFonts w:asciiTheme="minorHAnsi" w:hAnsiTheme="minorHAnsi" w:cstheme="minorHAnsi"/>
        </w:rPr>
        <w:t>pretendenta piedāvātā nomas maksa, kas ir augstāka par nosacīto nomas maksu;</w:t>
      </w:r>
    </w:p>
    <w:p w:rsidR="00C37FC5" w:rsidRPr="00C37FC5" w:rsidRDefault="00C37FC5" w:rsidP="00C37FC5">
      <w:pPr>
        <w:pStyle w:val="ListParagraph"/>
        <w:numPr>
          <w:ilvl w:val="2"/>
          <w:numId w:val="6"/>
        </w:numPr>
        <w:spacing w:after="0" w:line="240" w:lineRule="auto"/>
        <w:ind w:left="1276" w:hanging="709"/>
        <w:jc w:val="both"/>
        <w:rPr>
          <w:rFonts w:asciiTheme="minorHAnsi" w:hAnsiTheme="minorHAnsi" w:cstheme="minorHAnsi"/>
        </w:rPr>
      </w:pPr>
      <w:r w:rsidRPr="00C37FC5">
        <w:rPr>
          <w:rFonts w:asciiTheme="minorHAnsi" w:hAnsiTheme="minorHAnsi" w:cstheme="minorHAnsi"/>
          <w:shd w:val="clear" w:color="auto" w:fill="FFFFFF"/>
        </w:rPr>
        <w:t>nomas tiesību pretendenta piekrišana, ka iznomātājs kā kredītinformācijas lietotājs ir tiesīgs pieprasīt un saņemt kredītinformāciju, tai skaitā ziņas par nomas tiesību pretendenta kavētajiem maksājumiem un tā kredītreitingu, no iznomātājam pieejamām datubāzēm.</w:t>
      </w:r>
    </w:p>
    <w:p w:rsidR="00C37FC5" w:rsidRPr="00C37FC5" w:rsidRDefault="00C37FC5" w:rsidP="00C37FC5">
      <w:pPr>
        <w:pStyle w:val="ListParagraph"/>
        <w:numPr>
          <w:ilvl w:val="1"/>
          <w:numId w:val="6"/>
        </w:numPr>
        <w:spacing w:after="0" w:line="240" w:lineRule="auto"/>
        <w:ind w:left="567" w:hanging="567"/>
        <w:jc w:val="both"/>
        <w:rPr>
          <w:rFonts w:asciiTheme="minorHAnsi" w:hAnsiTheme="minorHAnsi" w:cstheme="minorHAnsi"/>
        </w:rPr>
      </w:pPr>
      <w:r w:rsidRPr="00C37FC5">
        <w:rPr>
          <w:rFonts w:asciiTheme="minorHAnsi" w:hAnsiTheme="minorHAnsi" w:cstheme="minorHAnsi"/>
        </w:rPr>
        <w:t>Iznomātājam ir tiesības neiznomāt nomas tiesību pretendentam, ja</w:t>
      </w:r>
      <w:proofErr w:type="gramStart"/>
      <w:r w:rsidRPr="00C37FC5">
        <w:rPr>
          <w:rFonts w:asciiTheme="minorHAnsi" w:hAnsiTheme="minorHAnsi" w:cstheme="minorHAnsi"/>
        </w:rPr>
        <w:t xml:space="preserve">  </w:t>
      </w:r>
      <w:proofErr w:type="gramEnd"/>
      <w:r w:rsidRPr="00C37FC5">
        <w:rPr>
          <w:rFonts w:asciiTheme="minorHAnsi" w:hAnsiTheme="minorHAnsi" w:cstheme="minorHAnsi"/>
        </w:rPr>
        <w:t>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rsidR="00C37FC5" w:rsidRPr="00C37FC5" w:rsidRDefault="00C37FC5" w:rsidP="00C37FC5">
      <w:pPr>
        <w:pStyle w:val="ListParagraph"/>
        <w:numPr>
          <w:ilvl w:val="1"/>
          <w:numId w:val="6"/>
        </w:numPr>
        <w:spacing w:after="0" w:line="240" w:lineRule="auto"/>
        <w:ind w:left="567" w:hanging="567"/>
        <w:jc w:val="both"/>
        <w:rPr>
          <w:rFonts w:asciiTheme="minorHAnsi" w:hAnsiTheme="minorHAnsi" w:cstheme="minorHAnsi"/>
        </w:rPr>
      </w:pPr>
      <w:r w:rsidRPr="00C37FC5">
        <w:rPr>
          <w:rFonts w:asciiTheme="minorHAnsi" w:hAnsiTheme="minorHAnsi" w:cstheme="minorHAnsi"/>
        </w:rPr>
        <w:t>Ja kāds no pretendentiem pieteikumā nav iekļāvis visu minēto informāciju vai norādījis nepatiesas ziņas, Izsoles komisija pieņem lēmumu par nomas tiesību pretendenta izslēgšanu no dalības rakstiskā izsolē un pieteikumu neizskata.</w:t>
      </w:r>
    </w:p>
    <w:p w:rsidR="00C37FC5" w:rsidRDefault="00C37FC5" w:rsidP="00C37FC5">
      <w:pPr>
        <w:pStyle w:val="ListParagraph"/>
        <w:numPr>
          <w:ilvl w:val="1"/>
          <w:numId w:val="6"/>
        </w:numPr>
        <w:spacing w:after="0" w:line="240" w:lineRule="auto"/>
        <w:ind w:left="567" w:hanging="567"/>
        <w:jc w:val="both"/>
        <w:rPr>
          <w:rFonts w:asciiTheme="minorHAnsi" w:hAnsiTheme="minorHAnsi" w:cstheme="minorHAnsi"/>
        </w:rPr>
      </w:pPr>
      <w:r w:rsidRPr="00C37FC5">
        <w:rPr>
          <w:rFonts w:asciiTheme="minorHAnsi" w:hAnsiTheme="minorHAnsi" w:cstheme="minorHAnsi"/>
        </w:rPr>
        <w:t>Saņemot pieteikumus par piedalīšanos nomas tiesību izsolē, tiek sastādīts izsoles dalībnieku reģistrācijas saraksts, kurā tiek fiksēts katra dalībnieka vārds, uzvārds vai juridiskais nosaukums, saņemšanas datums un laiks, pieteikumu iesniegšanas secībā, uz aploksnes norādot tā reģistrācijas numuru, saņemšanas datumu un laiku, apliecinot to ar parakstu.</w:t>
      </w:r>
    </w:p>
    <w:p w:rsidR="00C37FC5" w:rsidRPr="00C37FC5" w:rsidRDefault="00C37FC5" w:rsidP="00C37FC5">
      <w:pPr>
        <w:pStyle w:val="ListParagraph"/>
        <w:numPr>
          <w:ilvl w:val="1"/>
          <w:numId w:val="6"/>
        </w:numPr>
        <w:spacing w:after="0" w:line="240" w:lineRule="auto"/>
        <w:ind w:left="567" w:hanging="567"/>
        <w:jc w:val="both"/>
        <w:rPr>
          <w:rFonts w:asciiTheme="minorHAnsi" w:hAnsiTheme="minorHAnsi" w:cstheme="minorHAnsi"/>
        </w:rPr>
      </w:pPr>
      <w:r w:rsidRPr="00C37FC5">
        <w:rPr>
          <w:rFonts w:asciiTheme="minorHAnsi" w:hAnsiTheme="minorHAnsi" w:cstheme="minorHAnsi"/>
        </w:rPr>
        <w:t>Informācija par reģistrētiem pretendentiem un to skaitu netiek izpausta līdz pieteikumu atvēršanas sanāksmei.</w:t>
      </w:r>
    </w:p>
    <w:p w:rsidR="00C37FC5" w:rsidRPr="00C37FC5" w:rsidRDefault="00C37FC5" w:rsidP="00C37FC5">
      <w:pPr>
        <w:spacing w:after="0" w:line="240" w:lineRule="auto"/>
        <w:jc w:val="both"/>
        <w:rPr>
          <w:rFonts w:asciiTheme="minorHAnsi" w:hAnsiTheme="minorHAnsi" w:cstheme="minorHAnsi"/>
        </w:rPr>
      </w:pPr>
    </w:p>
    <w:p w:rsidR="00C37FC5" w:rsidRPr="00C37FC5" w:rsidRDefault="00C37FC5" w:rsidP="00C37FC5">
      <w:pPr>
        <w:pStyle w:val="ListParagraph"/>
        <w:numPr>
          <w:ilvl w:val="0"/>
          <w:numId w:val="6"/>
        </w:numPr>
        <w:spacing w:after="0" w:line="240" w:lineRule="auto"/>
        <w:jc w:val="center"/>
        <w:rPr>
          <w:rFonts w:asciiTheme="minorHAnsi" w:hAnsiTheme="minorHAnsi" w:cstheme="minorHAnsi"/>
          <w:b/>
          <w:bCs/>
        </w:rPr>
      </w:pPr>
      <w:r w:rsidRPr="00C37FC5">
        <w:rPr>
          <w:rFonts w:asciiTheme="minorHAnsi" w:hAnsiTheme="minorHAnsi" w:cstheme="minorHAnsi"/>
          <w:b/>
          <w:bCs/>
        </w:rPr>
        <w:t>Izsoles norise</w:t>
      </w:r>
    </w:p>
    <w:p w:rsidR="00C37FC5" w:rsidRPr="00C37FC5" w:rsidRDefault="00C37FC5" w:rsidP="00C37FC5">
      <w:pPr>
        <w:spacing w:after="0" w:line="240" w:lineRule="auto"/>
        <w:ind w:left="567" w:hanging="567"/>
        <w:jc w:val="both"/>
        <w:rPr>
          <w:rFonts w:asciiTheme="minorHAnsi" w:hAnsiTheme="minorHAnsi" w:cstheme="minorHAnsi"/>
        </w:rPr>
      </w:pPr>
      <w:r w:rsidRPr="00C37FC5">
        <w:rPr>
          <w:rFonts w:asciiTheme="minorHAnsi" w:hAnsiTheme="minorHAnsi" w:cstheme="minorHAnsi"/>
        </w:rPr>
        <w:t>3.1.</w:t>
      </w:r>
      <w:proofErr w:type="gramStart"/>
      <w:r w:rsidRPr="00C37FC5">
        <w:rPr>
          <w:rFonts w:asciiTheme="minorHAnsi" w:hAnsiTheme="minorHAnsi" w:cstheme="minorHAnsi"/>
        </w:rPr>
        <w:t xml:space="preserve">   </w:t>
      </w:r>
      <w:proofErr w:type="gramEnd"/>
      <w:r w:rsidRPr="00C37FC5">
        <w:rPr>
          <w:rFonts w:asciiTheme="minorHAnsi" w:hAnsiTheme="minorHAnsi" w:cstheme="minorHAnsi"/>
        </w:rPr>
        <w:t>Rakstiska izsole (pieteikumu atvēršanas sanāksme) notiks 2022.gada 23.novembrī plkst.10.00 Cēsu novada Pārgaujas apvienības pārvaldē, ''</w:t>
      </w:r>
      <w:proofErr w:type="spellStart"/>
      <w:r w:rsidRPr="00C37FC5">
        <w:rPr>
          <w:rFonts w:asciiTheme="minorHAnsi" w:hAnsiTheme="minorHAnsi" w:cstheme="minorHAnsi"/>
        </w:rPr>
        <w:t>Iktes</w:t>
      </w:r>
      <w:proofErr w:type="spellEnd"/>
      <w:r w:rsidRPr="00C37FC5">
        <w:rPr>
          <w:rFonts w:asciiTheme="minorHAnsi" w:hAnsiTheme="minorHAnsi" w:cstheme="minorHAnsi"/>
        </w:rPr>
        <w:t>'', Stalbe, Stalbes pag., Cēsu nov., sēžu zālē.</w:t>
      </w:r>
    </w:p>
    <w:p w:rsidR="00C37FC5" w:rsidRPr="00C37FC5" w:rsidRDefault="00C37FC5" w:rsidP="00C37FC5">
      <w:pPr>
        <w:spacing w:after="0" w:line="240" w:lineRule="auto"/>
        <w:ind w:left="567" w:hanging="567"/>
        <w:jc w:val="both"/>
        <w:rPr>
          <w:rFonts w:asciiTheme="minorHAnsi" w:hAnsiTheme="minorHAnsi" w:cstheme="minorHAnsi"/>
        </w:rPr>
      </w:pPr>
      <w:r w:rsidRPr="00C37FC5">
        <w:rPr>
          <w:rFonts w:asciiTheme="minorHAnsi" w:hAnsiTheme="minorHAnsi" w:cstheme="minorHAnsi"/>
        </w:rPr>
        <w:t>3.2.</w:t>
      </w:r>
      <w:proofErr w:type="gramStart"/>
      <w:r w:rsidRPr="00C37FC5">
        <w:rPr>
          <w:rFonts w:asciiTheme="minorHAnsi" w:hAnsiTheme="minorHAnsi" w:cstheme="minorHAnsi"/>
        </w:rPr>
        <w:t xml:space="preserve">   </w:t>
      </w:r>
      <w:proofErr w:type="gramEnd"/>
      <w:r w:rsidRPr="00C37FC5">
        <w:rPr>
          <w:rFonts w:asciiTheme="minorHAnsi" w:hAnsiTheme="minorHAnsi" w:cstheme="minorHAnsi"/>
        </w:rPr>
        <w:t>Pieteikumus atver to iesniegšanas secībā. Pēc pieteikumu atvēršanas Komisijas priekšsēdētājs nosauc pretendenta nosaukumu, datumu, kad pieteikums iesniegts</w:t>
      </w:r>
      <w:r>
        <w:rPr>
          <w:rFonts w:asciiTheme="minorHAnsi" w:hAnsiTheme="minorHAnsi" w:cstheme="minorHAnsi"/>
        </w:rPr>
        <w:t>,</w:t>
      </w:r>
      <w:r w:rsidRPr="00C37FC5">
        <w:rPr>
          <w:rFonts w:asciiTheme="minorHAnsi" w:hAnsiTheme="minorHAnsi" w:cstheme="minorHAnsi"/>
        </w:rPr>
        <w:t xml:space="preserve"> un pretendenta piedāvāto nomas maksu.</w:t>
      </w:r>
    </w:p>
    <w:p w:rsidR="00C37FC5" w:rsidRPr="00C37FC5" w:rsidRDefault="00C37FC5" w:rsidP="00C37FC5">
      <w:pPr>
        <w:spacing w:after="0" w:line="240" w:lineRule="auto"/>
        <w:ind w:left="567" w:hanging="567"/>
        <w:jc w:val="both"/>
        <w:rPr>
          <w:rFonts w:asciiTheme="minorHAnsi" w:hAnsiTheme="minorHAnsi" w:cstheme="minorHAnsi"/>
        </w:rPr>
      </w:pPr>
      <w:r w:rsidRPr="00C37FC5">
        <w:rPr>
          <w:rFonts w:asciiTheme="minorHAnsi" w:hAnsiTheme="minorHAnsi" w:cstheme="minorHAnsi"/>
        </w:rPr>
        <w:t>3.3.</w:t>
      </w:r>
      <w:proofErr w:type="gramStart"/>
      <w:r w:rsidRPr="00C37FC5">
        <w:rPr>
          <w:rFonts w:asciiTheme="minorHAnsi" w:hAnsiTheme="minorHAnsi" w:cstheme="minorHAnsi"/>
        </w:rPr>
        <w:t xml:space="preserve">  </w:t>
      </w:r>
      <w:proofErr w:type="gramEnd"/>
      <w:r w:rsidRPr="00C37FC5">
        <w:rPr>
          <w:rFonts w:asciiTheme="minorHAnsi" w:hAnsiTheme="minorHAnsi" w:cstheme="minorHAnsi"/>
        </w:rPr>
        <w:t>Pēc pieteikumu publiskās atvēršanas sanāksmes, Komisija sēdē izvērtē pretendenta pieteikumu un iesniegto atbilstību publicētajiem nomas nosacījumiem. Nomas tiesību pretendentu nevar atzīt par izsoles uzvarētāju, ja tiek atklāts, ka nomas tiesību pretendents ir sniedzis nepatiesas ziņas.</w:t>
      </w:r>
    </w:p>
    <w:p w:rsidR="00C37FC5" w:rsidRPr="00C37FC5" w:rsidRDefault="00C37FC5" w:rsidP="00C37FC5">
      <w:pPr>
        <w:spacing w:after="0" w:line="240" w:lineRule="auto"/>
        <w:ind w:left="567" w:hanging="567"/>
        <w:jc w:val="both"/>
        <w:rPr>
          <w:rFonts w:asciiTheme="minorHAnsi" w:hAnsiTheme="minorHAnsi" w:cstheme="minorHAnsi"/>
        </w:rPr>
      </w:pPr>
      <w:r w:rsidRPr="00C37FC5">
        <w:rPr>
          <w:rFonts w:asciiTheme="minorHAnsi" w:hAnsiTheme="minorHAnsi" w:cstheme="minorHAnsi"/>
        </w:rPr>
        <w:t>3.4.</w:t>
      </w:r>
      <w:proofErr w:type="gramStart"/>
      <w:r w:rsidRPr="00C37FC5">
        <w:rPr>
          <w:rFonts w:asciiTheme="minorHAnsi" w:hAnsiTheme="minorHAnsi" w:cstheme="minorHAnsi"/>
        </w:rPr>
        <w:t xml:space="preserve">   </w:t>
      </w:r>
      <w:proofErr w:type="gramEnd"/>
      <w:r w:rsidRPr="00C37FC5">
        <w:rPr>
          <w:rFonts w:asciiTheme="minorHAnsi" w:hAnsiTheme="minorHAnsi" w:cstheme="minorHAnsi"/>
        </w:rPr>
        <w:t>Pēc pretendentu iesniegto piedāvājumu izvērtēšanas, Komisija nosaka izsoles uzvarētāju.</w:t>
      </w:r>
    </w:p>
    <w:p w:rsidR="00C37FC5" w:rsidRPr="00C37FC5" w:rsidRDefault="00C37FC5" w:rsidP="00C37FC5">
      <w:pPr>
        <w:spacing w:after="0" w:line="240" w:lineRule="auto"/>
        <w:ind w:left="567" w:hanging="567"/>
        <w:jc w:val="both"/>
        <w:rPr>
          <w:rFonts w:asciiTheme="minorHAnsi" w:hAnsiTheme="minorHAnsi" w:cstheme="minorHAnsi"/>
        </w:rPr>
      </w:pPr>
      <w:r w:rsidRPr="00C37FC5">
        <w:rPr>
          <w:rFonts w:asciiTheme="minorHAnsi" w:hAnsiTheme="minorHAnsi" w:cstheme="minorHAnsi"/>
        </w:rPr>
        <w:t>3.5.</w:t>
      </w:r>
      <w:proofErr w:type="gramStart"/>
      <w:r w:rsidRPr="00C37FC5">
        <w:rPr>
          <w:rFonts w:asciiTheme="minorHAnsi" w:hAnsiTheme="minorHAnsi" w:cstheme="minorHAnsi"/>
        </w:rPr>
        <w:t xml:space="preserve">   </w:t>
      </w:r>
      <w:proofErr w:type="gramEnd"/>
      <w:r w:rsidRPr="00C37FC5">
        <w:rPr>
          <w:rFonts w:asciiTheme="minorHAnsi" w:hAnsiTheme="minorHAnsi" w:cstheme="minorHAnsi"/>
        </w:rPr>
        <w:t>Rakstiskas izsoles gaita tiek protokolēta. Protokolā norāda katra pretendenta piedāvāto nomas maksu, sarindojot pretendentus secībā, kādā būtu jāpiedāvā slēgt nomas līgumu.</w:t>
      </w:r>
    </w:p>
    <w:p w:rsidR="00C37FC5" w:rsidRPr="00C37FC5" w:rsidRDefault="00C37FC5" w:rsidP="00C37FC5">
      <w:pPr>
        <w:spacing w:after="0" w:line="240" w:lineRule="auto"/>
        <w:ind w:left="567" w:hanging="567"/>
        <w:jc w:val="both"/>
        <w:rPr>
          <w:rFonts w:asciiTheme="minorHAnsi" w:hAnsiTheme="minorHAnsi" w:cstheme="minorHAnsi"/>
        </w:rPr>
      </w:pPr>
      <w:r w:rsidRPr="00C37FC5">
        <w:rPr>
          <w:rFonts w:asciiTheme="minorHAnsi" w:hAnsiTheme="minorHAnsi" w:cstheme="minorHAnsi"/>
        </w:rPr>
        <w:t>3.6.</w:t>
      </w:r>
      <w:proofErr w:type="gramStart"/>
      <w:r w:rsidRPr="00C37FC5">
        <w:rPr>
          <w:rFonts w:asciiTheme="minorHAnsi" w:hAnsiTheme="minorHAnsi" w:cstheme="minorHAnsi"/>
        </w:rPr>
        <w:t xml:space="preserve">  </w:t>
      </w:r>
      <w:proofErr w:type="gramEnd"/>
      <w:r w:rsidRPr="00C37FC5">
        <w:rPr>
          <w:rFonts w:asciiTheme="minorHAnsi" w:hAnsiTheme="minorHAnsi" w:cstheme="minorHAnsi"/>
        </w:rPr>
        <w:t>Ja pēc visu pieteikumu atvēršanas izrādās, ka vairāki nomas tiesību pretendenti piedāvājuši vienādu augstāko nomas maksu, Komisija turpina izsoli, pieņemot rakstiskus piedāvājumus no nomas tiesību pretendentiem vai to pārstāvjiem, kuri piedāvājuši vienādu augstāko nomas maksu, nosakot piedāvājumu iesniegšanas un atvēršanas datumu, laiku, vietu un kārtību.</w:t>
      </w:r>
    </w:p>
    <w:p w:rsidR="00C37FC5" w:rsidRPr="00C37FC5" w:rsidRDefault="00C37FC5" w:rsidP="00C37FC5">
      <w:pPr>
        <w:spacing w:after="0" w:line="240" w:lineRule="auto"/>
        <w:ind w:left="567" w:hanging="567"/>
        <w:jc w:val="both"/>
        <w:rPr>
          <w:rFonts w:asciiTheme="minorHAnsi" w:hAnsiTheme="minorHAnsi" w:cstheme="minorHAnsi"/>
        </w:rPr>
      </w:pPr>
      <w:r w:rsidRPr="00C37FC5">
        <w:rPr>
          <w:rFonts w:asciiTheme="minorHAnsi" w:hAnsiTheme="minorHAnsi" w:cstheme="minorHAnsi"/>
        </w:rPr>
        <w:t>3.7. Ja neviens no pretendentiem, kuri piedāvājuši vienādu nomas maksu, neiesniedz jaunu piedāvājumu par augstāko nomas maksu, Komisija pieteikumus izvērtē iesniegšanas secībā un rakstveidā piedāvā pretendentam, kas solījis nākamo augstāko nomas maksu, slēgt nomas līgumu atbilstoši nosolītajai nomas maksai.</w:t>
      </w:r>
    </w:p>
    <w:p w:rsidR="00C37FC5" w:rsidRPr="00C37FC5" w:rsidRDefault="00C37FC5" w:rsidP="00C37FC5">
      <w:pPr>
        <w:pStyle w:val="ListParagraph"/>
        <w:numPr>
          <w:ilvl w:val="1"/>
          <w:numId w:val="5"/>
        </w:numPr>
        <w:spacing w:after="0" w:line="240" w:lineRule="auto"/>
        <w:ind w:left="567" w:hanging="567"/>
        <w:jc w:val="both"/>
        <w:rPr>
          <w:rFonts w:asciiTheme="minorHAnsi" w:hAnsiTheme="minorHAnsi" w:cstheme="minorHAnsi"/>
        </w:rPr>
      </w:pPr>
      <w:r w:rsidRPr="00C37FC5">
        <w:rPr>
          <w:rFonts w:asciiTheme="minorHAnsi" w:hAnsiTheme="minorHAnsi" w:cstheme="minorHAnsi"/>
        </w:rPr>
        <w:t xml:space="preserve"> Ja izsoles protokolā tiek reģistrēts viens izsoles dalībnieks, izsole atzīstama par notikušu, ja izsoles dalībnieks ir</w:t>
      </w:r>
      <w:proofErr w:type="gramStart"/>
      <w:r w:rsidRPr="00C37FC5">
        <w:rPr>
          <w:rFonts w:asciiTheme="minorHAnsi" w:hAnsiTheme="minorHAnsi" w:cstheme="minorHAnsi"/>
        </w:rPr>
        <w:t xml:space="preserve"> pārsolījis OBJEKTA sākumcenu par vismaz</w:t>
      </w:r>
      <w:proofErr w:type="gramEnd"/>
      <w:r w:rsidRPr="00C37FC5">
        <w:rPr>
          <w:rFonts w:asciiTheme="minorHAnsi" w:hAnsiTheme="minorHAnsi" w:cstheme="minorHAnsi"/>
        </w:rPr>
        <w:t xml:space="preserve"> vienu soli.</w:t>
      </w:r>
    </w:p>
    <w:p w:rsidR="00C37FC5" w:rsidRPr="00C37FC5" w:rsidRDefault="00C37FC5" w:rsidP="00C37FC5">
      <w:pPr>
        <w:pStyle w:val="ListParagraph"/>
        <w:numPr>
          <w:ilvl w:val="1"/>
          <w:numId w:val="5"/>
        </w:numPr>
        <w:spacing w:after="0" w:line="240" w:lineRule="auto"/>
        <w:ind w:left="567" w:hanging="567"/>
        <w:jc w:val="both"/>
        <w:rPr>
          <w:rFonts w:asciiTheme="minorHAnsi" w:hAnsiTheme="minorHAnsi" w:cstheme="minorHAnsi"/>
        </w:rPr>
      </w:pPr>
      <w:r w:rsidRPr="00C37FC5">
        <w:rPr>
          <w:rFonts w:asciiTheme="minorHAnsi" w:hAnsiTheme="minorHAnsi" w:cstheme="minorHAnsi"/>
        </w:rPr>
        <w:t>Izsoles protokolu paraksta visi Komisijas locekļi.</w:t>
      </w:r>
    </w:p>
    <w:p w:rsidR="00C37FC5" w:rsidRPr="00C37FC5" w:rsidRDefault="00C37FC5" w:rsidP="00C37FC5">
      <w:pPr>
        <w:pStyle w:val="ListParagraph"/>
        <w:numPr>
          <w:ilvl w:val="1"/>
          <w:numId w:val="5"/>
        </w:numPr>
        <w:spacing w:after="0" w:line="240" w:lineRule="auto"/>
        <w:ind w:left="567" w:hanging="567"/>
        <w:jc w:val="both"/>
        <w:rPr>
          <w:rFonts w:asciiTheme="minorHAnsi" w:hAnsiTheme="minorHAnsi" w:cstheme="minorHAnsi"/>
        </w:rPr>
      </w:pPr>
      <w:r w:rsidRPr="00C37FC5">
        <w:rPr>
          <w:rFonts w:asciiTheme="minorHAnsi" w:hAnsiTheme="minorHAnsi" w:cstheme="minorHAnsi"/>
        </w:rPr>
        <w:t xml:space="preserve">Lēmumu par izsoles rezultātu apstiprināšanu pieņem Komisija. </w:t>
      </w:r>
    </w:p>
    <w:p w:rsidR="00C37FC5" w:rsidRPr="00C37FC5" w:rsidRDefault="00C37FC5" w:rsidP="00C37FC5">
      <w:pPr>
        <w:pStyle w:val="ListParagraph"/>
        <w:numPr>
          <w:ilvl w:val="1"/>
          <w:numId w:val="5"/>
        </w:numPr>
        <w:spacing w:after="0" w:line="240" w:lineRule="auto"/>
        <w:ind w:left="567" w:hanging="567"/>
        <w:jc w:val="both"/>
        <w:rPr>
          <w:rFonts w:asciiTheme="minorHAnsi" w:hAnsiTheme="minorHAnsi" w:cstheme="minorHAnsi"/>
        </w:rPr>
      </w:pPr>
      <w:r w:rsidRPr="00C37FC5">
        <w:rPr>
          <w:rFonts w:asciiTheme="minorHAnsi" w:hAnsiTheme="minorHAnsi" w:cstheme="minorHAnsi"/>
        </w:rPr>
        <w:t xml:space="preserve">Komisijas lēmums par izsoles rezultātiem stājas spēkā dienā, kad tas publicēts tīmekļvietnē </w:t>
      </w:r>
      <w:bookmarkStart w:id="2" w:name="_Hlk117093340"/>
      <w:r w:rsidRPr="00C37FC5">
        <w:rPr>
          <w:rFonts w:asciiTheme="minorHAnsi" w:hAnsiTheme="minorHAnsi" w:cstheme="minorHAnsi"/>
        </w:rPr>
        <w:fldChar w:fldCharType="begin"/>
      </w:r>
      <w:r w:rsidRPr="00C37FC5">
        <w:rPr>
          <w:rFonts w:asciiTheme="minorHAnsi" w:hAnsiTheme="minorHAnsi" w:cstheme="minorHAnsi"/>
        </w:rPr>
        <w:instrText>HYPERLINK "C:\\Users\\Mārīte\\Downloads\\www.pargauja.lv"</w:instrText>
      </w:r>
      <w:r w:rsidRPr="00C37FC5">
        <w:rPr>
          <w:rFonts w:asciiTheme="minorHAnsi" w:hAnsiTheme="minorHAnsi" w:cstheme="minorHAnsi"/>
        </w:rPr>
        <w:fldChar w:fldCharType="separate"/>
      </w:r>
      <w:r w:rsidRPr="00C37FC5">
        <w:rPr>
          <w:rStyle w:val="Hyperlink"/>
          <w:rFonts w:asciiTheme="minorHAnsi" w:hAnsiTheme="minorHAnsi" w:cstheme="minorHAnsi"/>
          <w:color w:val="auto"/>
        </w:rPr>
        <w:t>www.pargauja.lv</w:t>
      </w:r>
      <w:r w:rsidRPr="00C37FC5">
        <w:rPr>
          <w:rFonts w:asciiTheme="minorHAnsi" w:hAnsiTheme="minorHAnsi" w:cstheme="minorHAnsi"/>
        </w:rPr>
        <w:fldChar w:fldCharType="end"/>
      </w:r>
      <w:bookmarkEnd w:id="2"/>
      <w:r w:rsidRPr="00C37FC5">
        <w:rPr>
          <w:rStyle w:val="Hyperlink"/>
          <w:rFonts w:asciiTheme="minorHAnsi" w:hAnsiTheme="minorHAnsi" w:cstheme="minorHAnsi"/>
          <w:color w:val="auto"/>
        </w:rPr>
        <w:t xml:space="preserve"> un tīmekļvietnē </w:t>
      </w:r>
      <w:hyperlink w:history="1">
        <w:r w:rsidRPr="00C37FC5">
          <w:rPr>
            <w:rStyle w:val="Hyperlink"/>
            <w:rFonts w:asciiTheme="minorHAnsi" w:hAnsiTheme="minorHAnsi" w:cstheme="minorHAnsi"/>
            <w:color w:val="auto"/>
          </w:rPr>
          <w:t xml:space="preserve">www.cesunovads.lv.   </w:t>
        </w:r>
      </w:hyperlink>
    </w:p>
    <w:p w:rsidR="00C37FC5" w:rsidRPr="00C37FC5" w:rsidRDefault="00C37FC5" w:rsidP="00C37FC5">
      <w:pPr>
        <w:spacing w:after="0" w:line="240" w:lineRule="auto"/>
        <w:ind w:left="567"/>
        <w:jc w:val="both"/>
        <w:rPr>
          <w:rFonts w:asciiTheme="minorHAnsi" w:eastAsia="Times New Roman" w:hAnsiTheme="minorHAnsi" w:cstheme="minorHAnsi"/>
          <w:lang w:eastAsia="lv-LV"/>
        </w:rPr>
      </w:pPr>
      <w:bookmarkStart w:id="3" w:name="3"/>
      <w:bookmarkEnd w:id="3"/>
    </w:p>
    <w:p w:rsidR="00C37FC5" w:rsidRPr="00C37FC5" w:rsidRDefault="00C37FC5" w:rsidP="00C37FC5">
      <w:pPr>
        <w:spacing w:after="0" w:line="240" w:lineRule="auto"/>
        <w:jc w:val="center"/>
        <w:rPr>
          <w:rFonts w:asciiTheme="minorHAnsi" w:eastAsia="Times New Roman" w:hAnsiTheme="minorHAnsi" w:cstheme="minorHAnsi"/>
          <w:b/>
          <w:lang w:eastAsia="lv-LV"/>
        </w:rPr>
      </w:pPr>
      <w:r w:rsidRPr="00C37FC5">
        <w:rPr>
          <w:rFonts w:asciiTheme="minorHAnsi" w:eastAsia="Times New Roman" w:hAnsiTheme="minorHAnsi" w:cstheme="minorHAnsi"/>
          <w:b/>
          <w:lang w:eastAsia="lv-LV"/>
        </w:rPr>
        <w:t>4. Līguma slēgšanas un norēķina kārtība</w:t>
      </w:r>
    </w:p>
    <w:p w:rsidR="00C37FC5" w:rsidRPr="00C37FC5" w:rsidRDefault="00C37FC5" w:rsidP="00C37FC5">
      <w:pPr>
        <w:pStyle w:val="ListParagraph"/>
        <w:numPr>
          <w:ilvl w:val="1"/>
          <w:numId w:val="7"/>
        </w:numPr>
        <w:spacing w:after="0" w:line="240" w:lineRule="auto"/>
        <w:ind w:left="567" w:hanging="567"/>
        <w:jc w:val="both"/>
        <w:rPr>
          <w:rFonts w:asciiTheme="minorHAnsi" w:hAnsiTheme="minorHAnsi" w:cstheme="minorHAnsi"/>
        </w:rPr>
      </w:pPr>
      <w:r w:rsidRPr="00C37FC5">
        <w:rPr>
          <w:rFonts w:asciiTheme="minorHAnsi" w:hAnsiTheme="minorHAnsi" w:cstheme="minorHAnsi"/>
        </w:rPr>
        <w:t>Komisija nomas līgumu piedāvā slēgt pretendentiem, atbilstoši izsoles protokolā sarindotajai pretendentu secībai,</w:t>
      </w:r>
      <w:proofErr w:type="gramStart"/>
      <w:r w:rsidRPr="00C37FC5">
        <w:rPr>
          <w:rFonts w:asciiTheme="minorHAnsi" w:hAnsiTheme="minorHAnsi" w:cstheme="minorHAnsi"/>
        </w:rPr>
        <w:t xml:space="preserve"> kas nosolījuši augstāko nomas maksu</w:t>
      </w:r>
      <w:proofErr w:type="gramEnd"/>
      <w:r w:rsidRPr="00C37FC5">
        <w:rPr>
          <w:rFonts w:asciiTheme="minorHAnsi" w:hAnsiTheme="minorHAnsi" w:cstheme="minorHAnsi"/>
        </w:rPr>
        <w:t>.</w:t>
      </w:r>
    </w:p>
    <w:p w:rsidR="00C37FC5" w:rsidRPr="00C37FC5" w:rsidRDefault="00C37FC5" w:rsidP="00C37FC5">
      <w:pPr>
        <w:pStyle w:val="ListParagraph"/>
        <w:numPr>
          <w:ilvl w:val="1"/>
          <w:numId w:val="7"/>
        </w:numPr>
        <w:spacing w:after="0" w:line="240" w:lineRule="auto"/>
        <w:ind w:left="567" w:hanging="567"/>
        <w:jc w:val="both"/>
        <w:rPr>
          <w:rFonts w:asciiTheme="minorHAnsi" w:hAnsiTheme="minorHAnsi" w:cstheme="minorHAnsi"/>
        </w:rPr>
      </w:pPr>
      <w:r w:rsidRPr="00C37FC5">
        <w:rPr>
          <w:rFonts w:asciiTheme="minorHAnsi" w:hAnsiTheme="minorHAnsi" w:cstheme="minorHAnsi"/>
        </w:rPr>
        <w:t>Nomas tiesību pretendents septiņu darbdienu laikā pēc rakstiskās izsoles rezultātu paziņošanas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C37FC5" w:rsidRPr="00C37FC5" w:rsidRDefault="00C37FC5" w:rsidP="00C37FC5">
      <w:pPr>
        <w:pStyle w:val="ListParagraph"/>
        <w:numPr>
          <w:ilvl w:val="1"/>
          <w:numId w:val="7"/>
        </w:numPr>
        <w:spacing w:after="0" w:line="240" w:lineRule="auto"/>
        <w:ind w:left="567" w:hanging="567"/>
        <w:jc w:val="both"/>
        <w:rPr>
          <w:rFonts w:asciiTheme="minorHAnsi" w:hAnsiTheme="minorHAnsi" w:cstheme="minorHAnsi"/>
        </w:rPr>
      </w:pPr>
      <w:r w:rsidRPr="00C37FC5">
        <w:rPr>
          <w:rFonts w:asciiTheme="minorHAnsi" w:hAnsiTheme="minorHAnsi" w:cstheme="minorHAnsi"/>
        </w:rPr>
        <w:t>Ja nomas tiesību pretendents, kurš nosolījis augstāko nomas maksu, atsakās slēgt nomas līgumu, Komisija secīgi piedāvā nomas līgumu slēgt tam nomas tiesību pretendentam, kurš nosolījis nākamo augstāko nomas maksu, un desmit darbdienu laikā pēc minētā piedāvājuma nosūtīšanas un atbildes saņemšanas, publicē informāciju Cēsu novada pašvaldības</w:t>
      </w:r>
      <w:r w:rsidRPr="00C37FC5">
        <w:rPr>
          <w:rStyle w:val="Hyperlink"/>
          <w:rFonts w:asciiTheme="minorHAnsi" w:hAnsiTheme="minorHAnsi" w:cstheme="minorHAnsi"/>
          <w:color w:val="auto"/>
        </w:rPr>
        <w:t xml:space="preserve"> tīmekļvietnē </w:t>
      </w:r>
      <w:hyperlink r:id="rId11" w:history="1">
        <w:r w:rsidRPr="00C37FC5">
          <w:rPr>
            <w:rStyle w:val="Hyperlink"/>
            <w:rFonts w:asciiTheme="minorHAnsi" w:hAnsiTheme="minorHAnsi" w:cstheme="minorHAnsi"/>
            <w:color w:val="auto"/>
          </w:rPr>
          <w:t>www.cesunovads.lv</w:t>
        </w:r>
      </w:hyperlink>
      <w:proofErr w:type="gramStart"/>
      <w:r w:rsidRPr="00C37FC5">
        <w:rPr>
          <w:rStyle w:val="Hyperlink"/>
          <w:rFonts w:asciiTheme="minorHAnsi" w:hAnsiTheme="minorHAnsi" w:cstheme="minorHAnsi"/>
          <w:color w:val="auto"/>
        </w:rPr>
        <w:t xml:space="preserve"> </w:t>
      </w:r>
      <w:r w:rsidRPr="00C37FC5">
        <w:rPr>
          <w:rFonts w:asciiTheme="minorHAnsi" w:hAnsiTheme="minorHAnsi" w:cstheme="minorHAnsi"/>
        </w:rPr>
        <w:t xml:space="preserve"> </w:t>
      </w:r>
      <w:proofErr w:type="gramEnd"/>
      <w:r w:rsidRPr="00C37FC5">
        <w:rPr>
          <w:rFonts w:asciiTheme="minorHAnsi" w:hAnsiTheme="minorHAnsi" w:cstheme="minorHAnsi"/>
        </w:rPr>
        <w:t xml:space="preserve">un  </w:t>
      </w:r>
      <w:hyperlink r:id="rId12" w:history="1">
        <w:r w:rsidRPr="00C37FC5">
          <w:rPr>
            <w:rStyle w:val="Hyperlink"/>
            <w:rFonts w:asciiTheme="minorHAnsi" w:hAnsiTheme="minorHAnsi" w:cstheme="minorHAnsi"/>
            <w:color w:val="auto"/>
          </w:rPr>
          <w:t>www.pargauja.lv</w:t>
        </w:r>
      </w:hyperlink>
      <w:r w:rsidRPr="00C37FC5">
        <w:rPr>
          <w:rFonts w:asciiTheme="minorHAnsi" w:hAnsiTheme="minorHAnsi" w:cstheme="minorHAnsi"/>
        </w:rPr>
        <w:t>.</w:t>
      </w:r>
    </w:p>
    <w:p w:rsidR="00C37FC5" w:rsidRPr="00C37FC5" w:rsidRDefault="00C37FC5" w:rsidP="00C37FC5">
      <w:pPr>
        <w:pStyle w:val="ListParagraph"/>
        <w:numPr>
          <w:ilvl w:val="1"/>
          <w:numId w:val="7"/>
        </w:numPr>
        <w:spacing w:after="0" w:line="240" w:lineRule="auto"/>
        <w:ind w:left="567" w:hanging="567"/>
        <w:jc w:val="both"/>
        <w:rPr>
          <w:rFonts w:asciiTheme="minorHAnsi" w:hAnsiTheme="minorHAnsi" w:cstheme="minorHAnsi"/>
        </w:rPr>
      </w:pPr>
      <w:r w:rsidRPr="00C37FC5">
        <w:rPr>
          <w:rFonts w:asciiTheme="minorHAnsi" w:hAnsiTheme="minorHAnsi" w:cstheme="minorHAnsi"/>
        </w:rPr>
        <w:t xml:space="preserve">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Cēsu novada pašvaldības </w:t>
      </w:r>
      <w:r w:rsidRPr="00C37FC5">
        <w:rPr>
          <w:rStyle w:val="Hyperlink"/>
          <w:rFonts w:asciiTheme="minorHAnsi" w:hAnsiTheme="minorHAnsi" w:cstheme="minorHAnsi"/>
          <w:color w:val="auto"/>
        </w:rPr>
        <w:t xml:space="preserve">tīmekļvietnē </w:t>
      </w:r>
      <w:hyperlink r:id="rId13" w:history="1">
        <w:r w:rsidRPr="00C37FC5">
          <w:rPr>
            <w:rStyle w:val="Hyperlink"/>
            <w:rFonts w:asciiTheme="minorHAnsi" w:hAnsiTheme="minorHAnsi" w:cstheme="minorHAnsi"/>
            <w:color w:val="auto"/>
          </w:rPr>
          <w:t>www.cesunovads.lv</w:t>
        </w:r>
      </w:hyperlink>
      <w:proofErr w:type="gramStart"/>
      <w:r w:rsidRPr="00C37FC5">
        <w:rPr>
          <w:rStyle w:val="Hyperlink"/>
          <w:rFonts w:asciiTheme="minorHAnsi" w:hAnsiTheme="minorHAnsi" w:cstheme="minorHAnsi"/>
          <w:color w:val="auto"/>
        </w:rPr>
        <w:t xml:space="preserve"> </w:t>
      </w:r>
      <w:r w:rsidRPr="00C37FC5">
        <w:rPr>
          <w:rFonts w:asciiTheme="minorHAnsi" w:hAnsiTheme="minorHAnsi" w:cstheme="minorHAnsi"/>
        </w:rPr>
        <w:t xml:space="preserve"> </w:t>
      </w:r>
      <w:proofErr w:type="gramEnd"/>
      <w:r w:rsidRPr="00C37FC5">
        <w:rPr>
          <w:rFonts w:asciiTheme="minorHAnsi" w:hAnsiTheme="minorHAnsi" w:cstheme="minorHAnsi"/>
        </w:rPr>
        <w:t xml:space="preserve">un  </w:t>
      </w:r>
      <w:hyperlink r:id="rId14" w:history="1">
        <w:r w:rsidRPr="00C37FC5">
          <w:rPr>
            <w:rStyle w:val="Hyperlink"/>
            <w:rFonts w:asciiTheme="minorHAnsi" w:hAnsiTheme="minorHAnsi" w:cstheme="minorHAnsi"/>
            <w:color w:val="auto"/>
          </w:rPr>
          <w:t>www.pargauja.lv</w:t>
        </w:r>
      </w:hyperlink>
      <w:r w:rsidRPr="00C37FC5">
        <w:rPr>
          <w:rFonts w:asciiTheme="minorHAnsi" w:hAnsiTheme="minorHAnsi" w:cstheme="minorHAnsi"/>
        </w:rPr>
        <w:t xml:space="preserve"> .</w:t>
      </w:r>
    </w:p>
    <w:p w:rsidR="00C37FC5" w:rsidRPr="00C37FC5" w:rsidRDefault="00C37FC5" w:rsidP="00C37FC5">
      <w:pPr>
        <w:spacing w:after="0" w:line="240" w:lineRule="auto"/>
        <w:jc w:val="both"/>
        <w:rPr>
          <w:rFonts w:asciiTheme="minorHAnsi" w:eastAsia="Times New Roman" w:hAnsiTheme="minorHAnsi" w:cstheme="minorHAnsi"/>
          <w:lang w:eastAsia="lv-LV"/>
        </w:rPr>
      </w:pPr>
    </w:p>
    <w:p w:rsidR="00C37FC5" w:rsidRPr="00C37FC5" w:rsidRDefault="00C37FC5" w:rsidP="00C37FC5">
      <w:pPr>
        <w:pStyle w:val="ListParagraph"/>
        <w:numPr>
          <w:ilvl w:val="0"/>
          <w:numId w:val="7"/>
        </w:numPr>
        <w:spacing w:after="0" w:line="240" w:lineRule="auto"/>
        <w:jc w:val="center"/>
        <w:rPr>
          <w:rFonts w:asciiTheme="minorHAnsi" w:eastAsia="Times New Roman" w:hAnsiTheme="minorHAnsi" w:cstheme="minorHAnsi"/>
          <w:b/>
          <w:lang w:eastAsia="lv-LV"/>
        </w:rPr>
      </w:pPr>
      <w:r w:rsidRPr="00C37FC5">
        <w:rPr>
          <w:rFonts w:asciiTheme="minorHAnsi" w:eastAsia="Times New Roman" w:hAnsiTheme="minorHAnsi" w:cstheme="minorHAnsi"/>
          <w:b/>
          <w:lang w:eastAsia="lv-LV"/>
        </w:rPr>
        <w:t>Nenotikusi izsole</w:t>
      </w:r>
    </w:p>
    <w:p w:rsidR="00C37FC5" w:rsidRPr="00C37FC5" w:rsidRDefault="00C37FC5" w:rsidP="00C37FC5">
      <w:pPr>
        <w:spacing w:after="0" w:line="240" w:lineRule="auto"/>
        <w:jc w:val="both"/>
        <w:rPr>
          <w:rFonts w:asciiTheme="minorHAnsi" w:eastAsia="Times New Roman" w:hAnsiTheme="minorHAnsi" w:cstheme="minorHAnsi"/>
          <w:lang w:eastAsia="lv-LV"/>
        </w:rPr>
      </w:pPr>
      <w:r w:rsidRPr="00C37FC5">
        <w:rPr>
          <w:rFonts w:asciiTheme="minorHAnsi" w:eastAsia="Times New Roman" w:hAnsiTheme="minorHAnsi" w:cstheme="minorHAnsi"/>
          <w:lang w:eastAsia="lv-LV"/>
        </w:rPr>
        <w:t>5.1. Izsole atzīstama par nenotikušu, ja:</w:t>
      </w:r>
    </w:p>
    <w:p w:rsidR="00C37FC5" w:rsidRPr="00C37FC5" w:rsidRDefault="00C37FC5" w:rsidP="00C37FC5">
      <w:pPr>
        <w:spacing w:after="0" w:line="240" w:lineRule="auto"/>
        <w:ind w:left="567"/>
        <w:jc w:val="both"/>
        <w:rPr>
          <w:rFonts w:asciiTheme="minorHAnsi" w:eastAsia="Times New Roman" w:hAnsiTheme="minorHAnsi" w:cstheme="minorHAnsi"/>
          <w:lang w:eastAsia="lv-LV"/>
        </w:rPr>
      </w:pPr>
      <w:r w:rsidRPr="00C37FC5">
        <w:rPr>
          <w:rFonts w:asciiTheme="minorHAnsi" w:eastAsia="Times New Roman" w:hAnsiTheme="minorHAnsi" w:cstheme="minorHAnsi"/>
          <w:lang w:eastAsia="lv-LV"/>
        </w:rPr>
        <w:t xml:space="preserve">5.1.1 izsolei nav pieteicies neviens izsoles dalībnieks; </w:t>
      </w:r>
    </w:p>
    <w:p w:rsidR="00C37FC5" w:rsidRPr="00C37FC5" w:rsidRDefault="00C37FC5" w:rsidP="00C37FC5">
      <w:pPr>
        <w:spacing w:after="0" w:line="240" w:lineRule="auto"/>
        <w:ind w:left="567"/>
        <w:jc w:val="both"/>
        <w:rPr>
          <w:rFonts w:asciiTheme="minorHAnsi" w:eastAsia="Times New Roman" w:hAnsiTheme="minorHAnsi" w:cstheme="minorHAnsi"/>
          <w:lang w:eastAsia="lv-LV"/>
        </w:rPr>
      </w:pPr>
      <w:r w:rsidRPr="00C37FC5">
        <w:rPr>
          <w:rFonts w:asciiTheme="minorHAnsi" w:eastAsia="Times New Roman" w:hAnsiTheme="minorHAnsi" w:cstheme="minorHAnsi"/>
          <w:lang w:eastAsia="lv-LV"/>
        </w:rPr>
        <w:t>5.1.2. neviens no izsoles dalībniekiem, kas pieteicies izsolei, nepārsola sākumcenu;</w:t>
      </w:r>
    </w:p>
    <w:p w:rsidR="00C37FC5" w:rsidRPr="00C37FC5" w:rsidRDefault="00C37FC5" w:rsidP="00C37FC5">
      <w:pPr>
        <w:spacing w:after="0" w:line="240" w:lineRule="auto"/>
        <w:ind w:left="567"/>
        <w:jc w:val="both"/>
        <w:rPr>
          <w:rFonts w:asciiTheme="minorHAnsi" w:eastAsia="Times New Roman" w:hAnsiTheme="minorHAnsi" w:cstheme="minorHAnsi"/>
          <w:lang w:eastAsia="lv-LV"/>
        </w:rPr>
      </w:pPr>
      <w:r w:rsidRPr="00C37FC5">
        <w:rPr>
          <w:rFonts w:asciiTheme="minorHAnsi" w:eastAsia="Times New Roman" w:hAnsiTheme="minorHAnsi" w:cstheme="minorHAnsi"/>
          <w:lang w:eastAsia="lv-LV"/>
        </w:rPr>
        <w:t xml:space="preserve">5.1.3. neviens no pretendentiem, kurš ieguvis tiesības slēgt nomas līgumu, nenoslēdz to noteiktajā termiņā. </w:t>
      </w:r>
    </w:p>
    <w:p w:rsidR="00C37FC5" w:rsidRPr="00C37FC5" w:rsidRDefault="00C37FC5" w:rsidP="00C37FC5">
      <w:pPr>
        <w:spacing w:after="0" w:line="240" w:lineRule="auto"/>
        <w:ind w:left="567" w:hanging="567"/>
        <w:jc w:val="both"/>
        <w:rPr>
          <w:rFonts w:asciiTheme="minorHAnsi" w:eastAsia="Times New Roman" w:hAnsiTheme="minorHAnsi" w:cstheme="minorHAnsi"/>
          <w:lang w:bidi="yi-Hebr"/>
        </w:rPr>
      </w:pPr>
      <w:r w:rsidRPr="00C37FC5">
        <w:rPr>
          <w:rFonts w:asciiTheme="minorHAnsi" w:eastAsia="Times New Roman" w:hAnsiTheme="minorHAnsi" w:cstheme="minorHAnsi"/>
          <w:lang w:bidi="yi-Hebr"/>
        </w:rPr>
        <w:t>5.2.</w:t>
      </w:r>
      <w:proofErr w:type="gramStart"/>
      <w:r w:rsidRPr="00C37FC5">
        <w:rPr>
          <w:rFonts w:asciiTheme="minorHAnsi" w:eastAsia="Times New Roman" w:hAnsiTheme="minorHAnsi" w:cstheme="minorHAnsi"/>
          <w:lang w:bidi="yi-Hebr"/>
        </w:rPr>
        <w:t xml:space="preserve">    </w:t>
      </w:r>
      <w:proofErr w:type="gramEnd"/>
      <w:r w:rsidRPr="00C37FC5">
        <w:rPr>
          <w:rFonts w:asciiTheme="minorHAnsi" w:eastAsia="Times New Roman" w:hAnsiTheme="minorHAnsi" w:cstheme="minorHAnsi"/>
          <w:lang w:bidi="yi-Hebr"/>
        </w:rPr>
        <w:t>Izsole atzīstama par spēkā neesošu, ja Izsoles rīkošanā ir pieļauta atkāpe no Publiskas personas mantas atsavināšanas likuma un šajos Izsoles noteikumos paredzētās kārtības.</w:t>
      </w:r>
    </w:p>
    <w:p w:rsidR="00C37FC5" w:rsidRPr="00C37FC5" w:rsidRDefault="00C37FC5" w:rsidP="00C37FC5">
      <w:pPr>
        <w:spacing w:after="0" w:line="240" w:lineRule="auto"/>
        <w:ind w:left="567" w:hanging="567"/>
        <w:jc w:val="both"/>
        <w:rPr>
          <w:rFonts w:asciiTheme="minorHAnsi" w:eastAsia="Times New Roman" w:hAnsiTheme="minorHAnsi" w:cstheme="minorHAnsi"/>
          <w:lang w:bidi="yi-Hebr"/>
        </w:rPr>
      </w:pPr>
      <w:r w:rsidRPr="00C37FC5">
        <w:rPr>
          <w:rFonts w:asciiTheme="minorHAnsi" w:eastAsia="Times New Roman" w:hAnsiTheme="minorHAnsi" w:cstheme="minorHAnsi"/>
          <w:lang w:bidi="yi-Hebr"/>
        </w:rPr>
        <w:t>5.3.</w:t>
      </w:r>
      <w:proofErr w:type="gramStart"/>
      <w:r w:rsidRPr="00C37FC5">
        <w:rPr>
          <w:rFonts w:asciiTheme="minorHAnsi" w:eastAsia="Times New Roman" w:hAnsiTheme="minorHAnsi" w:cstheme="minorHAnsi"/>
          <w:lang w:bidi="yi-Hebr"/>
        </w:rPr>
        <w:t xml:space="preserve">    </w:t>
      </w:r>
      <w:proofErr w:type="gramEnd"/>
      <w:r w:rsidRPr="00C37FC5">
        <w:rPr>
          <w:rFonts w:asciiTheme="minorHAnsi" w:eastAsia="Times New Roman" w:hAnsiTheme="minorHAnsi" w:cstheme="minorHAnsi"/>
          <w:lang w:bidi="yi-Hebr"/>
        </w:rPr>
        <w:t>Ja nolikumā noteiktajā termiņā nav iesniegts neviens pieteikums, Komisija var pagarināt pieteikumu iesniegšanas termiņu, pārējos izsoles noteikumus atstājot negrozītus.</w:t>
      </w:r>
    </w:p>
    <w:p w:rsidR="00C37FC5" w:rsidRPr="00C37FC5" w:rsidRDefault="00C37FC5" w:rsidP="00C37FC5">
      <w:pPr>
        <w:pStyle w:val="ListParagraph"/>
        <w:numPr>
          <w:ilvl w:val="1"/>
          <w:numId w:val="8"/>
        </w:numPr>
        <w:spacing w:after="0" w:line="240" w:lineRule="auto"/>
        <w:ind w:left="567" w:hanging="567"/>
        <w:jc w:val="both"/>
        <w:rPr>
          <w:rFonts w:asciiTheme="minorHAnsi" w:hAnsiTheme="minorHAnsi" w:cstheme="minorHAnsi"/>
        </w:rPr>
      </w:pPr>
      <w:r w:rsidRPr="00C37FC5">
        <w:rPr>
          <w:rFonts w:asciiTheme="minorHAnsi" w:hAnsiTheme="minorHAnsi" w:cstheme="minorHAnsi"/>
        </w:rPr>
        <w:t xml:space="preserve"> Atkārtotas izsoles gadījumā Cēsu novada pašvaldība ar atsevišķu lēmumu nosaka atkārtotās izsoles priekšmeta sākumcenu, to atstājot negrozītu vai samazinot.</w:t>
      </w:r>
    </w:p>
    <w:p w:rsidR="00C37FC5" w:rsidRPr="00C37FC5" w:rsidRDefault="00C37FC5" w:rsidP="00C37FC5">
      <w:pPr>
        <w:spacing w:after="0" w:line="240" w:lineRule="auto"/>
        <w:jc w:val="both"/>
        <w:rPr>
          <w:rFonts w:asciiTheme="minorHAnsi" w:eastAsia="Times New Roman" w:hAnsiTheme="minorHAnsi" w:cstheme="minorHAnsi"/>
        </w:rPr>
      </w:pPr>
      <w:bookmarkStart w:id="4" w:name="4"/>
      <w:bookmarkEnd w:id="4"/>
    </w:p>
    <w:p w:rsidR="00C37FC5" w:rsidRPr="00C37FC5" w:rsidRDefault="00C37FC5" w:rsidP="00C37FC5">
      <w:pPr>
        <w:spacing w:after="0" w:line="240" w:lineRule="auto"/>
        <w:contextualSpacing/>
        <w:jc w:val="both"/>
        <w:rPr>
          <w:rFonts w:asciiTheme="minorHAnsi" w:eastAsia="Times New Roman" w:hAnsiTheme="minorHAnsi" w:cstheme="minorHAnsi"/>
        </w:rPr>
      </w:pPr>
    </w:p>
    <w:p w:rsidR="00C37FC5" w:rsidRPr="00C37FC5" w:rsidRDefault="00C37FC5" w:rsidP="00C37FC5">
      <w:pPr>
        <w:spacing w:after="0" w:line="240" w:lineRule="auto"/>
        <w:contextualSpacing/>
        <w:jc w:val="both"/>
        <w:rPr>
          <w:rFonts w:asciiTheme="minorHAnsi" w:eastAsia="Times New Roman" w:hAnsiTheme="minorHAnsi" w:cstheme="minorHAnsi"/>
        </w:rPr>
      </w:pPr>
      <w:r w:rsidRPr="00C37FC5">
        <w:rPr>
          <w:rFonts w:asciiTheme="minorHAnsi" w:eastAsia="Times New Roman" w:hAnsiTheme="minorHAnsi" w:cstheme="minorHAnsi"/>
        </w:rPr>
        <w:t>Sagatavotājs:</w:t>
      </w:r>
    </w:p>
    <w:p w:rsidR="00C37FC5" w:rsidRPr="00C37FC5" w:rsidRDefault="00C37FC5" w:rsidP="00C37FC5">
      <w:pPr>
        <w:spacing w:after="0" w:line="240" w:lineRule="auto"/>
        <w:contextualSpacing/>
        <w:jc w:val="both"/>
        <w:rPr>
          <w:rFonts w:asciiTheme="minorHAnsi" w:eastAsia="Times New Roman" w:hAnsiTheme="minorHAnsi" w:cstheme="minorHAnsi"/>
        </w:rPr>
      </w:pPr>
      <w:proofErr w:type="spellStart"/>
      <w:r w:rsidRPr="00C37FC5">
        <w:rPr>
          <w:rFonts w:asciiTheme="minorHAnsi" w:eastAsia="Times New Roman" w:hAnsiTheme="minorHAnsi" w:cstheme="minorHAnsi"/>
        </w:rPr>
        <w:t>R.Vasile</w:t>
      </w:r>
      <w:proofErr w:type="spellEnd"/>
    </w:p>
    <w:p w:rsidR="00C37FC5" w:rsidRPr="00C37FC5" w:rsidRDefault="00C37FC5" w:rsidP="00C37FC5">
      <w:pPr>
        <w:pageBreakBefore/>
        <w:spacing w:after="0" w:line="240" w:lineRule="auto"/>
        <w:contextualSpacing/>
        <w:jc w:val="right"/>
        <w:rPr>
          <w:rFonts w:asciiTheme="minorHAnsi" w:eastAsia="Times New Roman" w:hAnsiTheme="minorHAnsi" w:cstheme="minorHAnsi"/>
          <w:sz w:val="20"/>
          <w:szCs w:val="20"/>
        </w:rPr>
      </w:pPr>
      <w:bookmarkStart w:id="5" w:name="_Hlk93326780"/>
      <w:r w:rsidRPr="00C37FC5">
        <w:rPr>
          <w:rFonts w:asciiTheme="minorHAnsi" w:eastAsia="Times New Roman" w:hAnsiTheme="minorHAnsi" w:cstheme="minorHAnsi"/>
          <w:sz w:val="20"/>
          <w:szCs w:val="20"/>
        </w:rPr>
        <w:t>Pielikums Nr.1</w:t>
      </w:r>
    </w:p>
    <w:p w:rsidR="00C37FC5" w:rsidRPr="00C37FC5" w:rsidRDefault="00C37FC5" w:rsidP="00C37FC5">
      <w:pPr>
        <w:spacing w:after="0" w:line="240" w:lineRule="auto"/>
        <w:contextualSpacing/>
        <w:jc w:val="both"/>
        <w:rPr>
          <w:rFonts w:asciiTheme="minorHAnsi" w:eastAsia="Times New Roman" w:hAnsiTheme="minorHAnsi" w:cstheme="minorHAnsi"/>
        </w:rPr>
      </w:pPr>
      <w:r w:rsidRPr="00C37FC5">
        <w:rPr>
          <w:rFonts w:asciiTheme="minorHAnsi" w:eastAsia="Times New Roman" w:hAnsiTheme="minorHAnsi" w:cstheme="minorHAnsi"/>
          <w:sz w:val="20"/>
          <w:szCs w:val="20"/>
        </w:rPr>
        <w:t xml:space="preserve">Pie izsoles nolikuma Objektam “Lejas muižnieki”, Stalbes pag., Cēsu </w:t>
      </w:r>
      <w:proofErr w:type="spellStart"/>
      <w:r w:rsidRPr="00C37FC5">
        <w:rPr>
          <w:rFonts w:asciiTheme="minorHAnsi" w:eastAsia="Times New Roman" w:hAnsiTheme="minorHAnsi" w:cstheme="minorHAnsi"/>
          <w:sz w:val="20"/>
          <w:szCs w:val="20"/>
        </w:rPr>
        <w:t>nov</w:t>
      </w:r>
      <w:proofErr w:type="spellEnd"/>
      <w:r w:rsidRPr="00C37FC5">
        <w:rPr>
          <w:rFonts w:asciiTheme="minorHAnsi" w:eastAsia="Times New Roman" w:hAnsiTheme="minorHAnsi" w:cstheme="minorHAnsi"/>
          <w:sz w:val="20"/>
          <w:szCs w:val="20"/>
        </w:rPr>
        <w:t>, nomas tiesību rakstiskai izsolei</w:t>
      </w:r>
    </w:p>
    <w:p w:rsidR="00C37FC5" w:rsidRPr="00C37FC5" w:rsidRDefault="00C37FC5" w:rsidP="00C37FC5">
      <w:pPr>
        <w:spacing w:after="0" w:line="240" w:lineRule="auto"/>
        <w:contextualSpacing/>
        <w:jc w:val="both"/>
        <w:rPr>
          <w:rFonts w:asciiTheme="minorHAnsi" w:eastAsia="Times New Roman" w:hAnsiTheme="minorHAnsi" w:cstheme="minorHAnsi"/>
        </w:rPr>
      </w:pPr>
    </w:p>
    <w:p w:rsidR="00C37FC5" w:rsidRPr="00C37FC5" w:rsidRDefault="00C37FC5" w:rsidP="00C37FC5">
      <w:pPr>
        <w:spacing w:after="0" w:line="240" w:lineRule="auto"/>
        <w:contextualSpacing/>
        <w:jc w:val="center"/>
        <w:rPr>
          <w:rFonts w:asciiTheme="minorHAnsi" w:eastAsia="Times New Roman" w:hAnsiTheme="minorHAnsi" w:cstheme="minorHAnsi"/>
          <w:b/>
          <w:bCs/>
        </w:rPr>
      </w:pPr>
      <w:r w:rsidRPr="00C37FC5">
        <w:rPr>
          <w:rFonts w:asciiTheme="minorHAnsi" w:eastAsia="Times New Roman" w:hAnsiTheme="minorHAnsi" w:cstheme="minorHAnsi"/>
          <w:b/>
          <w:bCs/>
        </w:rPr>
        <w:t>PIETEIKUMS dalībai rakstiskā izsolē</w:t>
      </w:r>
    </w:p>
    <w:p w:rsidR="00C37FC5" w:rsidRPr="00C37FC5" w:rsidRDefault="00C37FC5" w:rsidP="00C37FC5">
      <w:pPr>
        <w:spacing w:after="0" w:line="240" w:lineRule="auto"/>
        <w:contextualSpacing/>
        <w:jc w:val="both"/>
        <w:rPr>
          <w:rFonts w:asciiTheme="minorHAnsi" w:eastAsia="Times New Roman" w:hAnsiTheme="minorHAnsi" w:cstheme="minorHAnsi"/>
        </w:rPr>
      </w:pPr>
    </w:p>
    <w:p w:rsidR="00C37FC5" w:rsidRPr="00C37FC5" w:rsidRDefault="00C37FC5" w:rsidP="00C37FC5">
      <w:pPr>
        <w:spacing w:after="0" w:line="240" w:lineRule="auto"/>
        <w:contextualSpacing/>
        <w:jc w:val="both"/>
        <w:rPr>
          <w:rFonts w:asciiTheme="minorHAnsi" w:eastAsia="Times New Roman" w:hAnsiTheme="minorHAnsi" w:cstheme="minorHAnsi"/>
        </w:rPr>
      </w:pPr>
    </w:p>
    <w:p w:rsidR="00C37FC5" w:rsidRPr="00C37FC5" w:rsidRDefault="00C37FC5" w:rsidP="00C37FC5">
      <w:pPr>
        <w:spacing w:after="0" w:line="240" w:lineRule="auto"/>
        <w:contextualSpacing/>
        <w:jc w:val="both"/>
        <w:rPr>
          <w:rFonts w:asciiTheme="minorHAnsi" w:hAnsiTheme="minorHAnsi" w:cstheme="minorHAnsi"/>
          <w:b/>
          <w:bCs/>
        </w:rPr>
      </w:pPr>
      <w:r w:rsidRPr="00C37FC5">
        <w:rPr>
          <w:rFonts w:asciiTheme="minorHAnsi" w:hAnsiTheme="minorHAnsi" w:cstheme="minorHAnsi"/>
          <w:b/>
          <w:bCs/>
        </w:rPr>
        <w:t xml:space="preserve">Nomas tiesību pretendents: </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 xml:space="preserve">Nosaukums/ </w:t>
      </w:r>
      <w:proofErr w:type="spellStart"/>
      <w:r w:rsidRPr="00C37FC5">
        <w:rPr>
          <w:rFonts w:asciiTheme="minorHAnsi" w:hAnsiTheme="minorHAnsi" w:cstheme="minorHAnsi"/>
        </w:rPr>
        <w:t>Vārds,Uzvārds</w:t>
      </w:r>
      <w:proofErr w:type="spellEnd"/>
      <w:proofErr w:type="gramStart"/>
      <w:r w:rsidRPr="00C37FC5">
        <w:rPr>
          <w:rFonts w:asciiTheme="minorHAnsi" w:hAnsiTheme="minorHAnsi" w:cstheme="minorHAnsi"/>
        </w:rPr>
        <w:t xml:space="preserve">               </w:t>
      </w:r>
      <w:proofErr w:type="gramEnd"/>
      <w:r w:rsidRPr="00C37FC5">
        <w:rPr>
          <w:rFonts w:asciiTheme="minorHAnsi" w:hAnsiTheme="minorHAnsi" w:cstheme="minorHAnsi"/>
        </w:rPr>
        <w:t>____________________________________________________,</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Reģistrācijas Nr./ personas kods</w:t>
      </w:r>
      <w:proofErr w:type="gramStart"/>
      <w:r w:rsidRPr="00C37FC5">
        <w:rPr>
          <w:rFonts w:asciiTheme="minorHAnsi" w:hAnsiTheme="minorHAnsi" w:cstheme="minorHAnsi"/>
        </w:rPr>
        <w:t xml:space="preserve">       </w:t>
      </w:r>
      <w:proofErr w:type="gramEnd"/>
      <w:r w:rsidRPr="00C37FC5">
        <w:rPr>
          <w:rFonts w:asciiTheme="minorHAnsi" w:hAnsiTheme="minorHAnsi" w:cstheme="minorHAnsi"/>
        </w:rPr>
        <w:t xml:space="preserve">____________________________________________________, </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juridiskā adrese/ deklarēta</w:t>
      </w:r>
      <w:proofErr w:type="gramStart"/>
      <w:r w:rsidRPr="00C37FC5">
        <w:rPr>
          <w:rFonts w:asciiTheme="minorHAnsi" w:hAnsiTheme="minorHAnsi" w:cstheme="minorHAnsi"/>
        </w:rPr>
        <w:t xml:space="preserve">                </w:t>
      </w:r>
      <w:proofErr w:type="gramEnd"/>
      <w:r w:rsidRPr="00C37FC5">
        <w:rPr>
          <w:rFonts w:asciiTheme="minorHAnsi" w:hAnsiTheme="minorHAnsi" w:cstheme="minorHAnsi"/>
        </w:rPr>
        <w:t xml:space="preserve">____________________________________________________, </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pasta adrese</w:t>
      </w:r>
      <w:proofErr w:type="gramStart"/>
      <w:r w:rsidRPr="00C37FC5">
        <w:rPr>
          <w:rFonts w:asciiTheme="minorHAnsi" w:hAnsiTheme="minorHAnsi" w:cstheme="minorHAnsi"/>
        </w:rPr>
        <w:t xml:space="preserve">                                         </w:t>
      </w:r>
      <w:proofErr w:type="gramEnd"/>
      <w:r w:rsidRPr="00C37FC5">
        <w:rPr>
          <w:rFonts w:asciiTheme="minorHAnsi" w:hAnsiTheme="minorHAnsi" w:cstheme="minorHAnsi"/>
        </w:rPr>
        <w:t xml:space="preserve">____________________________________________________, </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kontakttālrunis un e-pasta adrese</w:t>
      </w:r>
      <w:proofErr w:type="gramStart"/>
      <w:r w:rsidRPr="00C37FC5">
        <w:rPr>
          <w:rFonts w:asciiTheme="minorHAnsi" w:hAnsiTheme="minorHAnsi" w:cstheme="minorHAnsi"/>
        </w:rPr>
        <w:t xml:space="preserve">   </w:t>
      </w:r>
      <w:proofErr w:type="gramEnd"/>
      <w:r w:rsidRPr="00C37FC5">
        <w:rPr>
          <w:rFonts w:asciiTheme="minorHAnsi" w:hAnsiTheme="minorHAnsi" w:cstheme="minorHAnsi"/>
        </w:rPr>
        <w:t xml:space="preserve">____________________________________________________, </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bankas rekvizīti</w:t>
      </w:r>
      <w:proofErr w:type="gramStart"/>
      <w:r w:rsidRPr="00C37FC5">
        <w:rPr>
          <w:rFonts w:asciiTheme="minorHAnsi" w:hAnsiTheme="minorHAnsi" w:cstheme="minorHAnsi"/>
        </w:rPr>
        <w:t xml:space="preserve">                                    </w:t>
      </w:r>
      <w:proofErr w:type="gramEnd"/>
      <w:r w:rsidRPr="00C37FC5">
        <w:rPr>
          <w:rFonts w:asciiTheme="minorHAnsi" w:hAnsiTheme="minorHAnsi" w:cstheme="minorHAnsi"/>
        </w:rPr>
        <w:t xml:space="preserve">____________________________________________________, </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 xml:space="preserve">persona, kura ir tiesīga pārstāvēt nomas tiesību pretendentu </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 xml:space="preserve">(amats, vārds, uzvārds) vai pilnvarotā persona ___________________________________________. </w:t>
      </w:r>
    </w:p>
    <w:p w:rsidR="00C37FC5" w:rsidRPr="00C37FC5" w:rsidRDefault="00C37FC5" w:rsidP="00C37FC5">
      <w:pPr>
        <w:spacing w:after="0" w:line="240" w:lineRule="auto"/>
        <w:contextualSpacing/>
        <w:jc w:val="both"/>
        <w:rPr>
          <w:rFonts w:asciiTheme="minorHAnsi" w:hAnsiTheme="minorHAnsi" w:cstheme="minorHAnsi"/>
        </w:rPr>
      </w:pPr>
    </w:p>
    <w:p w:rsidR="00C37FC5" w:rsidRPr="00C37FC5" w:rsidRDefault="00C37FC5" w:rsidP="00C37FC5">
      <w:pPr>
        <w:spacing w:after="0" w:line="240" w:lineRule="auto"/>
        <w:contextualSpacing/>
        <w:jc w:val="both"/>
        <w:rPr>
          <w:rFonts w:asciiTheme="minorHAnsi" w:hAnsiTheme="minorHAnsi" w:cstheme="minorHAnsi"/>
        </w:rPr>
      </w:pP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 xml:space="preserve">Ar šī pieteikuma iesniegšanu __________________________________________(pretendenta nosaukums) piesaka savu dalību Cēsu novada pašvaldības nekustamā īpašuma "Lejas Muižnieki", Stalbes pag., Cēsu nov., kadastra numurs 42800040001, sastāvoša no zemes gabala 0,4ha un divām nedzīvojamām ēkām nomas tiesību rakstveida izsolē. </w:t>
      </w:r>
    </w:p>
    <w:p w:rsidR="00C37FC5" w:rsidRPr="00C37FC5" w:rsidRDefault="00C37FC5" w:rsidP="00C37FC5">
      <w:pPr>
        <w:spacing w:after="0" w:line="240" w:lineRule="auto"/>
        <w:contextualSpacing/>
        <w:jc w:val="both"/>
        <w:rPr>
          <w:rFonts w:asciiTheme="minorHAnsi" w:hAnsiTheme="minorHAnsi" w:cstheme="minorHAnsi"/>
        </w:rPr>
      </w:pP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b/>
          <w:bCs/>
        </w:rPr>
        <w:t>Apliecinām, ka</w:t>
      </w:r>
      <w:r w:rsidRPr="00C37FC5">
        <w:rPr>
          <w:rFonts w:asciiTheme="minorHAnsi" w:hAnsiTheme="minorHAnsi" w:cstheme="minorHAnsi"/>
        </w:rPr>
        <w:t>:</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 xml:space="preserve"> 1. mums ir skaidras un saprotamas mūsu tiesības un pienākumi, kas ir noteikti izsoles nolikumā un normatīvajos aktos; </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 xml:space="preserve">2. esam iepazinušies ar izsoles nolikuma, tai skaitā visu tā pielikumu, saturu, atzīstam to par pareizu, saprotamu un atbilstošu; </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 xml:space="preserve">3. 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 xml:space="preserve">4. piekrītam pildīt nolikumam pievienotajā nomas līguma projektā noteiktos pienākumus; </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 xml:space="preserve">5. visas izsoles piedāvājumā sniegtās ziņas par pretendentu un tā piedāvājumiem ir patiesas; </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 xml:space="preserve">6. neesam ieinteresēti citu pretendentu šai izsolei iesniegtajos piedāvājumos; </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7.</w:t>
      </w:r>
      <w:r w:rsidRPr="00C37FC5">
        <w:rPr>
          <w:rFonts w:asciiTheme="minorHAnsi" w:hAnsiTheme="minorHAnsi" w:cstheme="minorHAnsi"/>
          <w:shd w:val="clear" w:color="auto" w:fill="FFFFFF"/>
        </w:rPr>
        <w:t xml:space="preserve"> nomas tiesību pretendents piekrīt, ka iznomātājs kā kredītinformācijas lietotājs ir tiesīgs pieprasīt un saņemt kredītinformāciju, tai skaitā ziņas par nomas tiesību pretendenta kavētajiem maksājumiem un tā kredītreitingu, no iznomātājam pieejamām datubāzēm.</w:t>
      </w:r>
      <w:r w:rsidRPr="00C37FC5">
        <w:rPr>
          <w:rFonts w:asciiTheme="minorHAnsi" w:hAnsiTheme="minorHAnsi" w:cstheme="minorHAnsi"/>
        </w:rPr>
        <w:t xml:space="preserve"> </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 xml:space="preserve">8. plānotās darbības nomas objektā _______________________________________________________. </w:t>
      </w:r>
    </w:p>
    <w:p w:rsidR="00C37FC5" w:rsidRPr="00C37FC5" w:rsidRDefault="00C37FC5" w:rsidP="00C37FC5">
      <w:pPr>
        <w:spacing w:after="0" w:line="240" w:lineRule="auto"/>
        <w:contextualSpacing/>
        <w:jc w:val="both"/>
        <w:rPr>
          <w:rFonts w:asciiTheme="minorHAnsi" w:hAnsiTheme="minorHAnsi" w:cstheme="minorHAnsi"/>
        </w:rPr>
      </w:pP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 xml:space="preserve">Par izsolītā Īpašuma nomu piedāvājam šādu nomas maksu: ___________(________________________) </w:t>
      </w:r>
      <w:proofErr w:type="spellStart"/>
      <w:r w:rsidRPr="00C37FC5">
        <w:rPr>
          <w:rFonts w:asciiTheme="minorHAnsi" w:hAnsiTheme="minorHAnsi" w:cstheme="minorHAnsi"/>
        </w:rPr>
        <w:t>euro</w:t>
      </w:r>
      <w:proofErr w:type="spellEnd"/>
      <w:r w:rsidRPr="00C37FC5">
        <w:rPr>
          <w:rFonts w:asciiTheme="minorHAnsi" w:hAnsiTheme="minorHAnsi" w:cstheme="minorHAnsi"/>
        </w:rPr>
        <w:t xml:space="preserve"> bez PVN mēnesī. </w:t>
      </w:r>
    </w:p>
    <w:p w:rsidR="00C37FC5" w:rsidRPr="00C37FC5" w:rsidRDefault="00C37FC5" w:rsidP="00C37FC5">
      <w:pPr>
        <w:spacing w:after="0" w:line="240" w:lineRule="auto"/>
        <w:contextualSpacing/>
        <w:jc w:val="both"/>
        <w:rPr>
          <w:rFonts w:asciiTheme="minorHAnsi" w:hAnsiTheme="minorHAnsi" w:cstheme="minorHAnsi"/>
        </w:rPr>
      </w:pPr>
    </w:p>
    <w:p w:rsidR="00C37FC5" w:rsidRPr="00C37FC5" w:rsidRDefault="00C37FC5" w:rsidP="00C37FC5">
      <w:pPr>
        <w:spacing w:after="0" w:line="240" w:lineRule="auto"/>
        <w:contextualSpacing/>
        <w:jc w:val="both"/>
        <w:rPr>
          <w:rFonts w:asciiTheme="minorHAnsi" w:hAnsiTheme="minorHAnsi" w:cstheme="minorHAnsi"/>
        </w:rPr>
      </w:pP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 xml:space="preserve">Vēlamais nomas līguma termiņš_________________________________________. </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Pielikumā:</w:t>
      </w: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 xml:space="preserve"> 1)__________________________________________________________________________, 2)__________________________________________________________________________, 3)__________________________________________________________________________, 4)__________________________________________________________________________. </w:t>
      </w:r>
    </w:p>
    <w:p w:rsidR="00C37FC5" w:rsidRPr="00C37FC5" w:rsidRDefault="00C37FC5" w:rsidP="00C37FC5">
      <w:pPr>
        <w:spacing w:after="0" w:line="240" w:lineRule="auto"/>
        <w:contextualSpacing/>
        <w:jc w:val="both"/>
        <w:rPr>
          <w:rFonts w:asciiTheme="minorHAnsi" w:hAnsiTheme="minorHAnsi" w:cstheme="minorHAnsi"/>
        </w:rPr>
      </w:pPr>
    </w:p>
    <w:p w:rsidR="00C37FC5" w:rsidRPr="00C37FC5" w:rsidRDefault="00C37FC5" w:rsidP="00C37FC5">
      <w:pPr>
        <w:spacing w:after="0" w:line="240" w:lineRule="auto"/>
        <w:contextualSpacing/>
        <w:jc w:val="both"/>
        <w:rPr>
          <w:rFonts w:asciiTheme="minorHAnsi" w:hAnsiTheme="minorHAnsi" w:cstheme="minorHAnsi"/>
        </w:rPr>
      </w:pPr>
    </w:p>
    <w:p w:rsidR="00C37FC5" w:rsidRPr="00C37FC5" w:rsidRDefault="00C37FC5" w:rsidP="00C37FC5">
      <w:pPr>
        <w:spacing w:after="0" w:line="240" w:lineRule="auto"/>
        <w:contextualSpacing/>
        <w:jc w:val="both"/>
        <w:rPr>
          <w:rFonts w:asciiTheme="minorHAnsi" w:hAnsiTheme="minorHAnsi" w:cstheme="minorHAnsi"/>
        </w:rPr>
      </w:pPr>
    </w:p>
    <w:p w:rsidR="00C37FC5" w:rsidRPr="00C37FC5" w:rsidRDefault="00C37FC5" w:rsidP="00C37FC5">
      <w:pPr>
        <w:spacing w:after="0" w:line="240" w:lineRule="auto"/>
        <w:contextualSpacing/>
        <w:jc w:val="both"/>
        <w:rPr>
          <w:rFonts w:asciiTheme="minorHAnsi" w:hAnsiTheme="minorHAnsi" w:cstheme="minorHAnsi"/>
        </w:rPr>
      </w:pPr>
      <w:r w:rsidRPr="00C37FC5">
        <w:rPr>
          <w:rFonts w:asciiTheme="minorHAnsi" w:hAnsiTheme="minorHAnsi" w:cstheme="minorHAnsi"/>
        </w:rPr>
        <w:t>(amats, paraksta atšifrējums, datums) (paraksts)</w:t>
      </w:r>
    </w:p>
    <w:bookmarkEnd w:id="5"/>
    <w:p w:rsidR="00C37FC5" w:rsidRPr="00C37FC5" w:rsidRDefault="00C37FC5" w:rsidP="00C37FC5">
      <w:pPr>
        <w:spacing w:after="0" w:line="240" w:lineRule="auto"/>
        <w:jc w:val="both"/>
        <w:rPr>
          <w:rFonts w:asciiTheme="minorHAnsi" w:hAnsiTheme="minorHAnsi" w:cstheme="minorHAnsi"/>
        </w:rPr>
      </w:pPr>
    </w:p>
    <w:p w:rsidR="00C37FC5" w:rsidRPr="00C37FC5" w:rsidRDefault="00C37FC5" w:rsidP="00C37FC5">
      <w:pPr>
        <w:tabs>
          <w:tab w:val="left" w:pos="1701"/>
        </w:tabs>
        <w:spacing w:line="240" w:lineRule="auto"/>
        <w:jc w:val="both"/>
        <w:rPr>
          <w:rFonts w:asciiTheme="minorHAnsi" w:hAnsiTheme="minorHAnsi" w:cstheme="minorHAnsi"/>
        </w:rPr>
      </w:pPr>
      <w:r w:rsidRPr="00C37FC5">
        <w:rPr>
          <w:rFonts w:asciiTheme="minorHAnsi" w:hAnsiTheme="minorHAnsi" w:cstheme="minorHAnsi"/>
        </w:rPr>
        <w:t xml:space="preserve">  </w:t>
      </w:r>
    </w:p>
    <w:p w:rsidR="00C37FC5" w:rsidRPr="00C37FC5" w:rsidRDefault="00C37FC5" w:rsidP="00C37FC5">
      <w:pPr>
        <w:pageBreakBefore/>
        <w:spacing w:after="0" w:line="240" w:lineRule="auto"/>
        <w:contextualSpacing/>
        <w:jc w:val="right"/>
        <w:rPr>
          <w:rFonts w:asciiTheme="minorHAnsi" w:eastAsia="Times New Roman" w:hAnsiTheme="minorHAnsi" w:cstheme="minorHAnsi"/>
        </w:rPr>
      </w:pPr>
      <w:r w:rsidRPr="00C37FC5">
        <w:rPr>
          <w:rFonts w:asciiTheme="minorHAnsi" w:eastAsia="Times New Roman" w:hAnsiTheme="minorHAnsi" w:cstheme="minorHAnsi"/>
        </w:rPr>
        <w:t>Pielikums Nr.2</w:t>
      </w:r>
    </w:p>
    <w:p w:rsidR="00C37FC5" w:rsidRPr="00C37FC5" w:rsidRDefault="00C37FC5" w:rsidP="00C37FC5">
      <w:pPr>
        <w:spacing w:after="0" w:line="240" w:lineRule="auto"/>
        <w:contextualSpacing/>
        <w:jc w:val="both"/>
        <w:rPr>
          <w:rFonts w:asciiTheme="minorHAnsi" w:eastAsia="Times New Roman" w:hAnsiTheme="minorHAnsi" w:cstheme="minorHAnsi"/>
        </w:rPr>
      </w:pPr>
    </w:p>
    <w:p w:rsidR="00C37FC5" w:rsidRPr="00C37FC5" w:rsidRDefault="00C37FC5" w:rsidP="00C37FC5">
      <w:pPr>
        <w:spacing w:after="0" w:line="240" w:lineRule="auto"/>
        <w:contextualSpacing/>
        <w:jc w:val="both"/>
        <w:rPr>
          <w:rFonts w:asciiTheme="minorHAnsi" w:eastAsia="Times New Roman" w:hAnsiTheme="minorHAnsi" w:cstheme="minorHAnsi"/>
        </w:rPr>
      </w:pPr>
      <w:r w:rsidRPr="00C37FC5">
        <w:rPr>
          <w:rFonts w:asciiTheme="minorHAnsi" w:eastAsia="Times New Roman" w:hAnsiTheme="minorHAnsi" w:cstheme="minorHAnsi"/>
        </w:rPr>
        <w:t>Pie izsoles nolikuma Objektam "Lejas Muižnieki", Stalbes pag., Cēsu nov., kadastra numurs 42800040001, sastāvoša no zemes gabala 0,4ha un divām nedzīvojamām ēkām, nomas tiesību rakstiskai izsolei.</w:t>
      </w:r>
    </w:p>
    <w:p w:rsidR="00C37FC5" w:rsidRPr="00C37FC5" w:rsidRDefault="00C37FC5" w:rsidP="00C37FC5">
      <w:pPr>
        <w:widowControl w:val="0"/>
        <w:autoSpaceDE w:val="0"/>
        <w:autoSpaceDN w:val="0"/>
        <w:adjustRightInd w:val="0"/>
        <w:spacing w:after="0" w:line="240" w:lineRule="auto"/>
        <w:jc w:val="center"/>
        <w:outlineLvl w:val="0"/>
        <w:rPr>
          <w:rFonts w:asciiTheme="minorHAnsi" w:eastAsia="Times New Roman" w:hAnsiTheme="minorHAnsi"/>
          <w:b/>
          <w:bCs/>
          <w:lang w:eastAsia="en-GB"/>
        </w:rPr>
      </w:pPr>
    </w:p>
    <w:p w:rsidR="00C37FC5" w:rsidRPr="00C37FC5" w:rsidRDefault="00C37FC5" w:rsidP="00C37FC5">
      <w:pPr>
        <w:widowControl w:val="0"/>
        <w:autoSpaceDE w:val="0"/>
        <w:autoSpaceDN w:val="0"/>
        <w:adjustRightInd w:val="0"/>
        <w:spacing w:after="0" w:line="240" w:lineRule="auto"/>
        <w:jc w:val="center"/>
        <w:outlineLvl w:val="0"/>
        <w:rPr>
          <w:rFonts w:asciiTheme="minorHAnsi" w:eastAsia="Times New Roman" w:hAnsiTheme="minorHAnsi"/>
          <w:b/>
          <w:bCs/>
          <w:lang w:eastAsia="en-GB"/>
        </w:rPr>
      </w:pPr>
      <w:r w:rsidRPr="00C37FC5">
        <w:rPr>
          <w:rFonts w:asciiTheme="minorHAnsi" w:eastAsia="Times New Roman" w:hAnsiTheme="minorHAnsi"/>
          <w:b/>
          <w:bCs/>
          <w:lang w:eastAsia="en-GB"/>
        </w:rPr>
        <w:t>NOMAS LĪGUMS Nr. _____________</w:t>
      </w:r>
    </w:p>
    <w:p w:rsidR="00C37FC5" w:rsidRPr="00C37FC5" w:rsidRDefault="00C37FC5" w:rsidP="00C37FC5">
      <w:pPr>
        <w:widowControl w:val="0"/>
        <w:autoSpaceDE w:val="0"/>
        <w:autoSpaceDN w:val="0"/>
        <w:adjustRightInd w:val="0"/>
        <w:spacing w:after="0" w:line="240" w:lineRule="auto"/>
        <w:jc w:val="center"/>
        <w:outlineLvl w:val="0"/>
        <w:rPr>
          <w:rFonts w:asciiTheme="minorHAnsi" w:eastAsia="Times New Roman" w:hAnsiTheme="minorHAnsi"/>
          <w:b/>
          <w:bCs/>
          <w:lang w:eastAsia="en-GB"/>
        </w:rPr>
      </w:pPr>
      <w:r w:rsidRPr="00C37FC5">
        <w:rPr>
          <w:rFonts w:asciiTheme="minorHAnsi" w:eastAsia="Times New Roman" w:hAnsiTheme="minorHAnsi"/>
          <w:b/>
          <w:bCs/>
          <w:lang w:eastAsia="en-GB"/>
        </w:rPr>
        <w:t>Cēsu novada Stalbes pagastā</w:t>
      </w:r>
    </w:p>
    <w:p w:rsidR="00C37FC5" w:rsidRPr="00C37FC5" w:rsidRDefault="00C37FC5" w:rsidP="00C37FC5">
      <w:pPr>
        <w:spacing w:after="0" w:line="240" w:lineRule="auto"/>
        <w:jc w:val="center"/>
        <w:rPr>
          <w:rFonts w:asciiTheme="minorHAnsi" w:hAnsiTheme="minorHAnsi"/>
          <w:bCs/>
          <w:lang w:eastAsia="lv-LV"/>
        </w:rPr>
      </w:pPr>
    </w:p>
    <w:p w:rsidR="00C37FC5" w:rsidRPr="00C37FC5" w:rsidRDefault="00C37FC5" w:rsidP="00C37FC5">
      <w:pPr>
        <w:spacing w:after="0" w:line="240" w:lineRule="auto"/>
        <w:jc w:val="both"/>
        <w:rPr>
          <w:rFonts w:asciiTheme="minorHAnsi" w:hAnsiTheme="minorHAnsi"/>
          <w:bCs/>
          <w:lang w:eastAsia="lv-LV"/>
        </w:rPr>
      </w:pPr>
      <w:r w:rsidRPr="00C37FC5">
        <w:rPr>
          <w:rFonts w:asciiTheme="minorHAnsi" w:hAnsiTheme="minorHAnsi"/>
          <w:bCs/>
          <w:lang w:eastAsia="lv-LV"/>
        </w:rPr>
        <w:t>20__.gada_____._________</w:t>
      </w:r>
    </w:p>
    <w:p w:rsidR="00C37FC5" w:rsidRPr="00C37FC5" w:rsidRDefault="00C37FC5" w:rsidP="00C37FC5">
      <w:pPr>
        <w:shd w:val="clear" w:color="auto" w:fill="FFFFFF"/>
        <w:tabs>
          <w:tab w:val="left" w:pos="-3240"/>
        </w:tabs>
        <w:spacing w:after="0" w:line="240" w:lineRule="auto"/>
        <w:jc w:val="both"/>
        <w:rPr>
          <w:rFonts w:asciiTheme="minorHAnsi" w:hAnsiTheme="minorHAnsi"/>
          <w:b/>
          <w:bCs/>
          <w:spacing w:val="2"/>
          <w:lang w:eastAsia="lv-LV"/>
        </w:rPr>
      </w:pPr>
    </w:p>
    <w:p w:rsidR="00C37FC5" w:rsidRPr="00C37FC5" w:rsidRDefault="00C37FC5" w:rsidP="00C37FC5">
      <w:pPr>
        <w:widowControl w:val="0"/>
        <w:spacing w:before="60" w:after="0" w:line="240" w:lineRule="auto"/>
        <w:ind w:firstLine="360"/>
        <w:jc w:val="both"/>
        <w:rPr>
          <w:rFonts w:asciiTheme="minorHAnsi" w:eastAsia="Times New Roman" w:hAnsiTheme="minorHAnsi"/>
        </w:rPr>
      </w:pPr>
      <w:r w:rsidRPr="00C37FC5">
        <w:rPr>
          <w:rFonts w:asciiTheme="minorHAnsi" w:hAnsiTheme="minorHAnsi"/>
          <w:b/>
          <w:bCs/>
          <w:spacing w:val="2"/>
          <w:lang w:eastAsia="lv-LV"/>
        </w:rPr>
        <w:t xml:space="preserve">Cēsu novada pašvaldība, </w:t>
      </w:r>
      <w:r w:rsidRPr="00C37FC5">
        <w:rPr>
          <w:rFonts w:asciiTheme="minorHAnsi" w:hAnsiTheme="minorHAnsi"/>
          <w:spacing w:val="2"/>
          <w:lang w:eastAsia="lv-LV"/>
        </w:rPr>
        <w:t>reģistrācijas Nr. 90000031048, juridiskā adrese: Raunas iela 4, Cēsis, Cēsu nov., LV-4101, tās iestāde</w:t>
      </w:r>
      <w:r w:rsidRPr="00C37FC5">
        <w:rPr>
          <w:rFonts w:asciiTheme="minorHAnsi" w:hAnsiTheme="minorHAnsi"/>
          <w:b/>
          <w:bCs/>
          <w:spacing w:val="2"/>
          <w:lang w:eastAsia="lv-LV"/>
        </w:rPr>
        <w:t xml:space="preserve"> Pārgaujas apvienības pārvalde</w:t>
      </w:r>
      <w:r w:rsidRPr="00C37FC5">
        <w:rPr>
          <w:rFonts w:asciiTheme="minorHAnsi" w:hAnsiTheme="minorHAnsi"/>
          <w:spacing w:val="2"/>
          <w:lang w:eastAsia="lv-LV"/>
        </w:rPr>
        <w:t>, reģistrācijas Nr.90009116276, juridiskā adrese: ''</w:t>
      </w:r>
      <w:proofErr w:type="spellStart"/>
      <w:r w:rsidRPr="00C37FC5">
        <w:rPr>
          <w:rFonts w:asciiTheme="minorHAnsi" w:hAnsiTheme="minorHAnsi"/>
          <w:spacing w:val="2"/>
          <w:lang w:eastAsia="lv-LV"/>
        </w:rPr>
        <w:t>Iktes</w:t>
      </w:r>
      <w:proofErr w:type="spellEnd"/>
      <w:r w:rsidRPr="00C37FC5">
        <w:rPr>
          <w:rFonts w:asciiTheme="minorHAnsi" w:hAnsiTheme="minorHAnsi"/>
          <w:spacing w:val="2"/>
          <w:lang w:eastAsia="lv-LV"/>
        </w:rPr>
        <w:t xml:space="preserve">'', Stalbe, Stalbes pag., Cēsu nov., kuras vārdā saskaņā Cēsu novada Pārgaujas apvienības pārvaldes nolikumu rīkojas pārvaldes vadītājs Didzis </w:t>
      </w:r>
      <w:proofErr w:type="spellStart"/>
      <w:r w:rsidRPr="00C37FC5">
        <w:rPr>
          <w:rFonts w:asciiTheme="minorHAnsi" w:hAnsiTheme="minorHAnsi"/>
          <w:spacing w:val="2"/>
          <w:lang w:eastAsia="lv-LV"/>
        </w:rPr>
        <w:t>Zemmers</w:t>
      </w:r>
      <w:proofErr w:type="spellEnd"/>
      <w:r w:rsidRPr="00C37FC5">
        <w:rPr>
          <w:rFonts w:asciiTheme="minorHAnsi" w:eastAsia="Times New Roman" w:hAnsiTheme="minorHAnsi"/>
        </w:rPr>
        <w:t>, turpmāk – Iznomātājs, un</w:t>
      </w:r>
    </w:p>
    <w:p w:rsidR="00C37FC5" w:rsidRPr="00C37FC5" w:rsidRDefault="00C37FC5" w:rsidP="00C37FC5">
      <w:pPr>
        <w:keepNext/>
        <w:widowControl w:val="0"/>
        <w:spacing w:before="60" w:after="0" w:line="240" w:lineRule="auto"/>
        <w:ind w:firstLine="360"/>
        <w:jc w:val="both"/>
        <w:rPr>
          <w:rFonts w:asciiTheme="minorHAnsi" w:eastAsia="Times New Roman" w:hAnsiTheme="minorHAnsi"/>
        </w:rPr>
      </w:pPr>
      <w:r w:rsidRPr="00C37FC5">
        <w:rPr>
          <w:rFonts w:asciiTheme="minorHAnsi" w:eastAsia="Times New Roman" w:hAnsiTheme="minorHAnsi"/>
          <w:i/>
        </w:rPr>
        <w:t>&lt;nosaukums&gt;,</w:t>
      </w:r>
      <w:r w:rsidRPr="00C37FC5">
        <w:rPr>
          <w:rFonts w:asciiTheme="minorHAnsi" w:eastAsia="Times New Roman" w:hAnsiTheme="minorHAnsi"/>
        </w:rPr>
        <w:t xml:space="preserve"> vienotais reģ. Nr. - </w:t>
      </w:r>
      <w:r w:rsidRPr="00C37FC5">
        <w:rPr>
          <w:rFonts w:asciiTheme="minorHAnsi" w:eastAsia="Times New Roman" w:hAnsiTheme="minorHAnsi"/>
          <w:i/>
        </w:rPr>
        <w:t>&lt;numurs&gt;,</w:t>
      </w:r>
      <w:r w:rsidRPr="00C37FC5">
        <w:rPr>
          <w:rFonts w:asciiTheme="minorHAnsi" w:eastAsia="Times New Roman" w:hAnsiTheme="minorHAnsi"/>
        </w:rPr>
        <w:t xml:space="preserve"> juridiskā adrese – </w:t>
      </w:r>
      <w:r w:rsidRPr="00C37FC5">
        <w:rPr>
          <w:rFonts w:asciiTheme="minorHAnsi" w:eastAsia="Times New Roman" w:hAnsiTheme="minorHAnsi"/>
          <w:i/>
        </w:rPr>
        <w:t>&lt;adrese&gt;,</w:t>
      </w:r>
      <w:r w:rsidRPr="00C37FC5">
        <w:rPr>
          <w:rFonts w:asciiTheme="minorHAnsi" w:eastAsia="Times New Roman" w:hAnsiTheme="minorHAnsi"/>
        </w:rPr>
        <w:t xml:space="preserve"> turpmāk - Nomnieks, kuras vārdā saskaņā ar </w:t>
      </w:r>
      <w:r w:rsidRPr="00C37FC5">
        <w:rPr>
          <w:rFonts w:asciiTheme="minorHAnsi" w:eastAsia="Times New Roman" w:hAnsiTheme="minorHAnsi"/>
          <w:i/>
        </w:rPr>
        <w:t>&lt;pilnvarojums&gt;</w:t>
      </w:r>
      <w:r w:rsidRPr="00C37FC5">
        <w:rPr>
          <w:rFonts w:asciiTheme="minorHAnsi" w:eastAsia="Times New Roman" w:hAnsiTheme="minorHAnsi"/>
        </w:rPr>
        <w:t xml:space="preserve"> rīkojas tās </w:t>
      </w:r>
      <w:r w:rsidRPr="00C37FC5">
        <w:rPr>
          <w:rFonts w:asciiTheme="minorHAnsi" w:eastAsia="Times New Roman" w:hAnsiTheme="minorHAnsi"/>
          <w:i/>
        </w:rPr>
        <w:t>&lt;amatpersonas amats un vārds, uzvārds&gt;</w:t>
      </w:r>
      <w:r w:rsidRPr="00C37FC5">
        <w:rPr>
          <w:rFonts w:asciiTheme="minorHAnsi" w:eastAsia="Times New Roman" w:hAnsiTheme="minorHAnsi"/>
        </w:rPr>
        <w:t>,</w:t>
      </w:r>
      <w:proofErr w:type="gramStart"/>
      <w:r w:rsidRPr="00C37FC5">
        <w:rPr>
          <w:rFonts w:asciiTheme="minorHAnsi" w:eastAsia="Times New Roman" w:hAnsiTheme="minorHAnsi"/>
        </w:rPr>
        <w:t xml:space="preserve">  </w:t>
      </w:r>
      <w:proofErr w:type="gramEnd"/>
      <w:r w:rsidRPr="00C37FC5">
        <w:rPr>
          <w:rFonts w:asciiTheme="minorHAnsi" w:eastAsia="Times New Roman" w:hAnsiTheme="minorHAnsi"/>
        </w:rPr>
        <w:t>turpmāk abi kopā – Līdzēji, bet katrs atsevišķi – Līdzējs,</w:t>
      </w:r>
    </w:p>
    <w:p w:rsidR="00C37FC5" w:rsidRPr="00C37FC5" w:rsidRDefault="00C37FC5" w:rsidP="00C37FC5">
      <w:pPr>
        <w:keepNext/>
        <w:widowControl w:val="0"/>
        <w:spacing w:before="60" w:after="0" w:line="240" w:lineRule="auto"/>
        <w:jc w:val="both"/>
        <w:rPr>
          <w:rFonts w:asciiTheme="minorHAnsi" w:hAnsiTheme="minorHAnsi"/>
          <w:bCs/>
          <w:lang w:eastAsia="lv-LV"/>
        </w:rPr>
      </w:pPr>
      <w:r w:rsidRPr="00C37FC5">
        <w:rPr>
          <w:rFonts w:asciiTheme="minorHAnsi" w:hAnsiTheme="minorHAnsi"/>
          <w:bCs/>
          <w:lang w:eastAsia="lv-LV"/>
        </w:rPr>
        <w:t>pamatojoties uz Cēsu novada Pārgaujas apvienības pārvaldes &lt;datums&gt;,</w:t>
      </w:r>
      <w:proofErr w:type="gramStart"/>
      <w:r w:rsidRPr="00C37FC5">
        <w:rPr>
          <w:rFonts w:asciiTheme="minorHAnsi" w:hAnsiTheme="minorHAnsi"/>
          <w:bCs/>
          <w:lang w:eastAsia="lv-LV"/>
        </w:rPr>
        <w:t xml:space="preserve">  </w:t>
      </w:r>
      <w:proofErr w:type="gramEnd"/>
      <w:r w:rsidRPr="00C37FC5">
        <w:rPr>
          <w:rFonts w:asciiTheme="minorHAnsi" w:hAnsiTheme="minorHAnsi"/>
          <w:bCs/>
          <w:lang w:eastAsia="lv-LV"/>
        </w:rPr>
        <w:t>“Par nekustamā īpašuma “Lejas muižnieki”, Stalbes pag., Cēsu nov.,” rīkotās izsoles rezultātiem un Izsoles komisijas &lt;datums&gt;,  protokola Nr.</w:t>
      </w:r>
      <w:r w:rsidRPr="00C37FC5">
        <w:rPr>
          <w:rFonts w:asciiTheme="minorHAnsi" w:hAnsiTheme="minorHAnsi"/>
        </w:rPr>
        <w:t xml:space="preserve"> </w:t>
      </w:r>
      <w:r w:rsidRPr="00C37FC5">
        <w:rPr>
          <w:rFonts w:asciiTheme="minorHAnsi" w:hAnsiTheme="minorHAnsi"/>
          <w:bCs/>
          <w:lang w:eastAsia="lv-LV"/>
        </w:rPr>
        <w:t>&lt;numurs&gt;,  noslēdza šāda satura līgumu (turpmāk tekstā - Līgums):</w:t>
      </w:r>
    </w:p>
    <w:p w:rsidR="00C37FC5" w:rsidRPr="00C37FC5" w:rsidRDefault="00C37FC5" w:rsidP="00C37FC5">
      <w:pPr>
        <w:tabs>
          <w:tab w:val="left" w:pos="8833"/>
        </w:tabs>
        <w:spacing w:after="0" w:line="240" w:lineRule="auto"/>
        <w:ind w:firstLine="360"/>
        <w:jc w:val="both"/>
        <w:rPr>
          <w:rFonts w:asciiTheme="minorHAnsi" w:hAnsiTheme="minorHAnsi"/>
          <w:spacing w:val="2"/>
          <w:position w:val="2"/>
          <w:lang w:eastAsia="lv-LV"/>
        </w:rPr>
      </w:pPr>
    </w:p>
    <w:p w:rsidR="00C37FC5" w:rsidRPr="00C37FC5" w:rsidRDefault="00C37FC5" w:rsidP="00C37FC5">
      <w:pPr>
        <w:spacing w:after="0" w:line="240" w:lineRule="auto"/>
        <w:ind w:left="360"/>
        <w:jc w:val="center"/>
        <w:rPr>
          <w:rFonts w:asciiTheme="minorHAnsi" w:hAnsiTheme="minorHAnsi"/>
          <w:b/>
          <w:bCs/>
          <w:spacing w:val="2"/>
          <w:position w:val="2"/>
          <w:lang w:eastAsia="lv-LV"/>
        </w:rPr>
      </w:pPr>
      <w:r w:rsidRPr="00C37FC5">
        <w:rPr>
          <w:rFonts w:asciiTheme="minorHAnsi" w:hAnsiTheme="minorHAnsi"/>
          <w:b/>
          <w:bCs/>
          <w:spacing w:val="2"/>
          <w:position w:val="2"/>
          <w:lang w:eastAsia="lv-LV"/>
        </w:rPr>
        <w:t>1. Līguma priekšmets</w:t>
      </w:r>
    </w:p>
    <w:p w:rsidR="00C37FC5" w:rsidRPr="00C37FC5" w:rsidRDefault="00C37FC5" w:rsidP="00C37FC5">
      <w:pPr>
        <w:numPr>
          <w:ilvl w:val="1"/>
          <w:numId w:val="9"/>
        </w:numPr>
        <w:spacing w:after="0" w:line="240" w:lineRule="auto"/>
        <w:ind w:left="567" w:right="-58" w:hanging="567"/>
        <w:jc w:val="both"/>
        <w:rPr>
          <w:rFonts w:asciiTheme="minorHAnsi" w:hAnsiTheme="minorHAnsi"/>
          <w:spacing w:val="2"/>
          <w:position w:val="2"/>
          <w:lang w:eastAsia="lv-LV"/>
        </w:rPr>
      </w:pPr>
      <w:r w:rsidRPr="00C37FC5">
        <w:rPr>
          <w:rFonts w:asciiTheme="minorHAnsi" w:hAnsiTheme="minorHAnsi"/>
          <w:spacing w:val="2"/>
          <w:position w:val="2"/>
          <w:lang w:eastAsia="lv-LV"/>
        </w:rPr>
        <w:t>Iznomātājs nodod Nomniekam</w:t>
      </w:r>
      <w:proofErr w:type="gramStart"/>
      <w:r w:rsidRPr="00C37FC5">
        <w:rPr>
          <w:rFonts w:asciiTheme="minorHAnsi" w:hAnsiTheme="minorHAnsi"/>
          <w:spacing w:val="2"/>
          <w:position w:val="2"/>
          <w:lang w:eastAsia="lv-LV"/>
        </w:rPr>
        <w:t xml:space="preserve"> un</w:t>
      </w:r>
      <w:proofErr w:type="gramEnd"/>
      <w:r w:rsidRPr="00C37FC5">
        <w:rPr>
          <w:rFonts w:asciiTheme="minorHAnsi" w:hAnsiTheme="minorHAnsi"/>
          <w:spacing w:val="2"/>
          <w:position w:val="2"/>
          <w:lang w:eastAsia="lv-LV"/>
        </w:rPr>
        <w:t xml:space="preserve"> Nomnieks pieņem no Iznomātāja </w:t>
      </w:r>
      <w:r w:rsidRPr="00C37FC5">
        <w:rPr>
          <w:rFonts w:asciiTheme="minorHAnsi" w:hAnsiTheme="minorHAnsi"/>
          <w:bCs/>
          <w:spacing w:val="2"/>
          <w:position w:val="2"/>
          <w:lang w:eastAsia="lv-LV"/>
        </w:rPr>
        <w:t>nomā</w:t>
      </w:r>
      <w:r w:rsidRPr="00C37FC5">
        <w:rPr>
          <w:rFonts w:asciiTheme="minorHAnsi" w:hAnsiTheme="minorHAnsi"/>
          <w:spacing w:val="2"/>
          <w:position w:val="2"/>
          <w:lang w:eastAsia="lv-LV"/>
        </w:rPr>
        <w:t xml:space="preserve"> nekustamo īpašumu ar kadastra numuru 42800040001, “Lejas Muižnieki”, Stalbes pag., Cēsu nov., kas sastāv no zemes gabala 0,4ha un uz tā esošās ēkas (veikals-pasts) 310,1m</w:t>
      </w:r>
      <w:r w:rsidRPr="00C37FC5">
        <w:rPr>
          <w:rFonts w:asciiTheme="minorHAnsi" w:hAnsiTheme="minorHAnsi"/>
          <w:spacing w:val="2"/>
          <w:position w:val="2"/>
          <w:vertAlign w:val="superscript"/>
          <w:lang w:eastAsia="lv-LV"/>
        </w:rPr>
        <w:t>2</w:t>
      </w:r>
      <w:r w:rsidRPr="00C37FC5">
        <w:rPr>
          <w:rFonts w:asciiTheme="minorHAnsi" w:hAnsiTheme="minorHAnsi"/>
          <w:spacing w:val="2"/>
          <w:position w:val="2"/>
          <w:lang w:eastAsia="lv-LV"/>
        </w:rPr>
        <w:t xml:space="preserve"> platībā un palīgēkas (šķūnis), kadastra apzīmējums 42800040001002, turpmāk – Nekustamais īpašums, saskaņā ar Līguma pielikumā pievienoto zemes robežu plāna kopiju.</w:t>
      </w:r>
    </w:p>
    <w:p w:rsidR="00C37FC5" w:rsidRPr="00C37FC5" w:rsidRDefault="00C37FC5" w:rsidP="00C37FC5">
      <w:pPr>
        <w:numPr>
          <w:ilvl w:val="1"/>
          <w:numId w:val="9"/>
        </w:numPr>
        <w:spacing w:after="0" w:line="240" w:lineRule="auto"/>
        <w:ind w:left="567" w:right="-58" w:hanging="567"/>
        <w:jc w:val="both"/>
        <w:rPr>
          <w:rFonts w:asciiTheme="minorHAnsi" w:hAnsiTheme="minorHAnsi"/>
          <w:spacing w:val="2"/>
          <w:position w:val="2"/>
          <w:lang w:eastAsia="lv-LV"/>
        </w:rPr>
      </w:pPr>
      <w:r w:rsidRPr="00C37FC5">
        <w:rPr>
          <w:rFonts w:asciiTheme="minorHAnsi" w:hAnsiTheme="minorHAnsi"/>
          <w:spacing w:val="2"/>
          <w:position w:val="2"/>
          <w:lang w:eastAsia="lv-LV"/>
        </w:rPr>
        <w:t xml:space="preserve">Nekustamais īpašums izmantojams </w:t>
      </w:r>
      <w:r w:rsidRPr="00C37FC5">
        <w:rPr>
          <w:bCs/>
          <w:bdr w:val="none" w:sz="0" w:space="0" w:color="auto" w:frame="1"/>
        </w:rPr>
        <w:t xml:space="preserve">sabiedrisku aktivitāšu veikšanai un </w:t>
      </w:r>
      <w:r w:rsidRPr="00C37FC5">
        <w:rPr>
          <w:bdr w:val="none" w:sz="0" w:space="0" w:color="auto" w:frame="1"/>
        </w:rPr>
        <w:t>saimnieciskajai darbībai, kas saistīta ar īpašuma uzturēšanu vai izmantošanu.</w:t>
      </w:r>
    </w:p>
    <w:p w:rsidR="00C37FC5" w:rsidRPr="00C37FC5" w:rsidRDefault="00C37FC5" w:rsidP="00C37FC5">
      <w:pPr>
        <w:numPr>
          <w:ilvl w:val="1"/>
          <w:numId w:val="9"/>
        </w:numPr>
        <w:tabs>
          <w:tab w:val="num" w:pos="567"/>
        </w:tabs>
        <w:spacing w:after="0" w:line="240" w:lineRule="auto"/>
        <w:ind w:left="567" w:right="-58" w:hanging="567"/>
        <w:contextualSpacing/>
        <w:jc w:val="both"/>
        <w:rPr>
          <w:rFonts w:asciiTheme="minorHAnsi" w:hAnsiTheme="minorHAnsi"/>
          <w:spacing w:val="2"/>
          <w:position w:val="2"/>
          <w:lang w:eastAsia="lv-LV"/>
        </w:rPr>
      </w:pPr>
      <w:r w:rsidRPr="00C37FC5">
        <w:rPr>
          <w:rFonts w:asciiTheme="minorHAnsi" w:hAnsiTheme="minorHAnsi"/>
          <w:spacing w:val="2"/>
          <w:position w:val="2"/>
          <w:lang w:eastAsia="lv-LV"/>
        </w:rPr>
        <w:t>Nekustamais īpašums reģistrēts Stalbes pagasta tiesas zemesgrāmatas nodalījumā Nr.</w:t>
      </w:r>
      <w:r w:rsidRPr="00C37FC5">
        <w:rPr>
          <w:rFonts w:asciiTheme="minorHAnsi" w:hAnsiTheme="minorHAnsi"/>
        </w:rPr>
        <w:t xml:space="preserve"> </w:t>
      </w:r>
      <w:r w:rsidRPr="00C37FC5">
        <w:rPr>
          <w:rFonts w:asciiTheme="minorHAnsi" w:hAnsiTheme="minorHAnsi"/>
          <w:spacing w:val="2"/>
          <w:position w:val="2"/>
          <w:lang w:eastAsia="lv-LV"/>
        </w:rPr>
        <w:t xml:space="preserve">100000113718 uz Iznomātāja vārda.  </w:t>
      </w:r>
    </w:p>
    <w:p w:rsidR="00C37FC5" w:rsidRPr="00C37FC5" w:rsidRDefault="00C37FC5" w:rsidP="00C37FC5">
      <w:pPr>
        <w:numPr>
          <w:ilvl w:val="1"/>
          <w:numId w:val="9"/>
        </w:numPr>
        <w:tabs>
          <w:tab w:val="num" w:pos="567"/>
        </w:tabs>
        <w:spacing w:after="0" w:line="240" w:lineRule="auto"/>
        <w:ind w:left="567" w:right="-58" w:hanging="567"/>
        <w:contextualSpacing/>
        <w:jc w:val="both"/>
        <w:rPr>
          <w:rFonts w:asciiTheme="minorHAnsi" w:hAnsiTheme="minorHAnsi"/>
          <w:spacing w:val="2"/>
          <w:position w:val="2"/>
          <w:lang w:eastAsia="lv-LV"/>
        </w:rPr>
      </w:pPr>
      <w:r w:rsidRPr="00C37FC5">
        <w:rPr>
          <w:rFonts w:asciiTheme="minorHAnsi" w:hAnsiTheme="minorHAnsi"/>
          <w:bCs/>
          <w:spacing w:val="2"/>
          <w:position w:val="2"/>
          <w:lang w:eastAsia="lv-LV"/>
        </w:rPr>
        <w:t>I</w:t>
      </w:r>
      <w:r w:rsidRPr="00C37FC5">
        <w:rPr>
          <w:rFonts w:asciiTheme="minorHAnsi" w:hAnsiTheme="minorHAnsi"/>
          <w:spacing w:val="2"/>
          <w:position w:val="2"/>
          <w:lang w:eastAsia="lv-LV"/>
        </w:rPr>
        <w:t xml:space="preserve">znomātājs apliecina, ka līdz Līguma abpusējai parakstīšanai Nekustamais īpašums nav nevienam atsavināts, nav iznomāts, nav ieķīlāts, tas neatrodas atsavināšanas procesā, par to nepastāv strīds un tam nav uzlikts aizliegums. </w:t>
      </w:r>
    </w:p>
    <w:p w:rsidR="00C37FC5" w:rsidRPr="00C37FC5" w:rsidRDefault="00C37FC5" w:rsidP="00C37FC5">
      <w:pPr>
        <w:numPr>
          <w:ilvl w:val="1"/>
          <w:numId w:val="9"/>
        </w:numPr>
        <w:spacing w:after="0" w:line="240" w:lineRule="auto"/>
        <w:ind w:left="567" w:hanging="567"/>
        <w:jc w:val="both"/>
        <w:rPr>
          <w:rFonts w:asciiTheme="minorHAnsi" w:hAnsiTheme="minorHAnsi"/>
          <w:spacing w:val="2"/>
          <w:position w:val="2"/>
          <w:lang w:eastAsia="lv-LV"/>
        </w:rPr>
      </w:pPr>
      <w:r w:rsidRPr="00C37FC5">
        <w:rPr>
          <w:rFonts w:asciiTheme="minorHAnsi" w:hAnsiTheme="minorHAnsi"/>
          <w:spacing w:val="2"/>
          <w:position w:val="2"/>
          <w:lang w:eastAsia="lv-LV"/>
        </w:rPr>
        <w:t>Nomnieks ir iepazinies ar Nekustamā īpašuma stāvokli dabā, Nekustamā īpašuma robežas Nomniekam dabā ir ierādītas un zināmas, un šajā sakarā Nomniekam nav nekādu pretenziju.</w:t>
      </w:r>
    </w:p>
    <w:p w:rsidR="00C37FC5" w:rsidRPr="00C37FC5" w:rsidRDefault="00C37FC5" w:rsidP="00C37FC5">
      <w:pPr>
        <w:numPr>
          <w:ilvl w:val="1"/>
          <w:numId w:val="9"/>
        </w:numPr>
        <w:spacing w:after="0" w:line="240" w:lineRule="auto"/>
        <w:ind w:left="567" w:hanging="567"/>
        <w:jc w:val="both"/>
        <w:rPr>
          <w:rFonts w:asciiTheme="minorHAnsi" w:hAnsiTheme="minorHAnsi"/>
          <w:spacing w:val="2"/>
          <w:position w:val="2"/>
          <w:lang w:eastAsia="lv-LV"/>
        </w:rPr>
      </w:pPr>
      <w:r w:rsidRPr="00C37FC5">
        <w:rPr>
          <w:rFonts w:asciiTheme="minorHAnsi" w:hAnsiTheme="minorHAnsi"/>
          <w:bCs/>
          <w:spacing w:val="2"/>
          <w:position w:val="2"/>
          <w:lang w:eastAsia="lv-LV"/>
        </w:rPr>
        <w:t>Līdzēji</w:t>
      </w:r>
      <w:r w:rsidRPr="00C37FC5">
        <w:rPr>
          <w:rFonts w:asciiTheme="minorHAnsi" w:hAnsiTheme="minorHAnsi"/>
          <w:spacing w:val="2"/>
          <w:position w:val="2"/>
          <w:lang w:eastAsia="lv-LV"/>
        </w:rPr>
        <w:t xml:space="preserve"> garantē, ka ir tiesīgi un pilnvaroti slēgt šo Līgumu.</w:t>
      </w:r>
    </w:p>
    <w:p w:rsidR="00C37FC5" w:rsidRPr="00C37FC5" w:rsidRDefault="00C37FC5" w:rsidP="00C37FC5">
      <w:pPr>
        <w:numPr>
          <w:ilvl w:val="1"/>
          <w:numId w:val="9"/>
        </w:numPr>
        <w:spacing w:after="0" w:line="240" w:lineRule="auto"/>
        <w:ind w:left="567" w:hanging="567"/>
        <w:jc w:val="both"/>
        <w:rPr>
          <w:rFonts w:asciiTheme="minorHAnsi" w:hAnsiTheme="minorHAnsi"/>
          <w:spacing w:val="2"/>
          <w:position w:val="2"/>
          <w:lang w:eastAsia="lv-LV"/>
        </w:rPr>
      </w:pPr>
      <w:r w:rsidRPr="00C37FC5">
        <w:rPr>
          <w:rFonts w:asciiTheme="minorHAnsi" w:hAnsiTheme="minorHAnsi"/>
          <w:spacing w:val="2"/>
          <w:position w:val="2"/>
          <w:lang w:eastAsia="lv-LV"/>
        </w:rPr>
        <w:t xml:space="preserve">Nekustamais īpašums nevar būt par ķīlas objektu.  </w:t>
      </w:r>
    </w:p>
    <w:p w:rsidR="00C37FC5" w:rsidRPr="00C37FC5" w:rsidRDefault="00C37FC5" w:rsidP="00C37FC5">
      <w:pPr>
        <w:spacing w:after="0" w:line="240" w:lineRule="auto"/>
        <w:jc w:val="both"/>
        <w:rPr>
          <w:rFonts w:asciiTheme="minorHAnsi" w:hAnsiTheme="minorHAnsi"/>
          <w:spacing w:val="2"/>
          <w:position w:val="2"/>
          <w:lang w:eastAsia="lv-LV"/>
        </w:rPr>
      </w:pPr>
    </w:p>
    <w:p w:rsidR="00C37FC5" w:rsidRPr="00C37FC5" w:rsidRDefault="00C37FC5" w:rsidP="00C37FC5">
      <w:pPr>
        <w:numPr>
          <w:ilvl w:val="0"/>
          <w:numId w:val="9"/>
        </w:numPr>
        <w:spacing w:after="0" w:line="240" w:lineRule="auto"/>
        <w:contextualSpacing/>
        <w:jc w:val="center"/>
        <w:rPr>
          <w:rFonts w:asciiTheme="minorHAnsi" w:hAnsiTheme="minorHAnsi"/>
          <w:b/>
          <w:bCs/>
          <w:spacing w:val="2"/>
          <w:position w:val="2"/>
          <w:lang w:eastAsia="lv-LV"/>
        </w:rPr>
      </w:pPr>
      <w:r w:rsidRPr="00C37FC5">
        <w:rPr>
          <w:rFonts w:asciiTheme="minorHAnsi" w:hAnsiTheme="minorHAnsi"/>
          <w:b/>
          <w:bCs/>
          <w:spacing w:val="2"/>
          <w:position w:val="2"/>
          <w:lang w:eastAsia="lv-LV"/>
        </w:rPr>
        <w:t>Līguma darbības termiņš</w:t>
      </w:r>
    </w:p>
    <w:p w:rsidR="00C37FC5" w:rsidRPr="00C37FC5" w:rsidRDefault="00C37FC5" w:rsidP="00C37FC5">
      <w:pPr>
        <w:numPr>
          <w:ilvl w:val="1"/>
          <w:numId w:val="9"/>
        </w:numPr>
        <w:spacing w:after="0" w:line="240" w:lineRule="auto"/>
        <w:ind w:left="567" w:hanging="567"/>
        <w:jc w:val="both"/>
        <w:rPr>
          <w:rFonts w:asciiTheme="minorHAnsi" w:hAnsiTheme="minorHAnsi"/>
          <w:b/>
          <w:bCs/>
          <w:iCs/>
          <w:spacing w:val="2"/>
          <w:lang w:eastAsia="lv-LV"/>
        </w:rPr>
      </w:pPr>
      <w:r w:rsidRPr="00C37FC5">
        <w:rPr>
          <w:rFonts w:asciiTheme="minorHAnsi" w:hAnsiTheme="minorHAnsi"/>
          <w:bCs/>
          <w:spacing w:val="2"/>
          <w:lang w:eastAsia="lv-LV"/>
        </w:rPr>
        <w:t xml:space="preserve">Nekustamais īpašums tiek nodots nomā uz 5 (pieciem) gadiem. </w:t>
      </w:r>
      <w:r w:rsidRPr="00C37FC5">
        <w:rPr>
          <w:rFonts w:asciiTheme="minorHAnsi" w:hAnsiTheme="minorHAnsi"/>
          <w:b/>
          <w:bCs/>
          <w:spacing w:val="2"/>
          <w:lang w:eastAsia="lv-LV"/>
        </w:rPr>
        <w:t>Līgums stājas spēkā ar 20___.gada ___._____ un ir spēkā līdz 20___.gada ___._____.</w:t>
      </w:r>
    </w:p>
    <w:p w:rsidR="00C37FC5" w:rsidRPr="00C37FC5" w:rsidRDefault="00C37FC5" w:rsidP="00C37FC5">
      <w:pPr>
        <w:numPr>
          <w:ilvl w:val="1"/>
          <w:numId w:val="9"/>
        </w:numPr>
        <w:tabs>
          <w:tab w:val="left" w:pos="0"/>
          <w:tab w:val="num" w:pos="540"/>
          <w:tab w:val="num" w:pos="709"/>
          <w:tab w:val="num" w:pos="786"/>
        </w:tabs>
        <w:spacing w:after="0" w:line="240" w:lineRule="auto"/>
        <w:ind w:left="567" w:hanging="567"/>
        <w:jc w:val="both"/>
        <w:rPr>
          <w:rFonts w:asciiTheme="minorHAnsi" w:hAnsiTheme="minorHAnsi"/>
          <w:spacing w:val="2"/>
          <w:position w:val="2"/>
          <w:lang w:eastAsia="lv-LV"/>
        </w:rPr>
      </w:pPr>
      <w:r w:rsidRPr="00C37FC5">
        <w:rPr>
          <w:rFonts w:asciiTheme="minorHAnsi" w:hAnsiTheme="minorHAnsi"/>
          <w:spacing w:val="2"/>
          <w:position w:val="2"/>
          <w:lang w:eastAsia="lv-LV"/>
        </w:rPr>
        <w:t>Līguma termiņš var tikt mainīts uz Iznomātāja un Nomnieka rakstiskas vienošanās pamata.</w:t>
      </w:r>
    </w:p>
    <w:p w:rsidR="00C37FC5" w:rsidRPr="00C37FC5" w:rsidRDefault="00C37FC5" w:rsidP="00C37FC5">
      <w:pPr>
        <w:numPr>
          <w:ilvl w:val="1"/>
          <w:numId w:val="9"/>
        </w:numPr>
        <w:tabs>
          <w:tab w:val="left" w:pos="0"/>
          <w:tab w:val="num" w:pos="540"/>
          <w:tab w:val="num" w:pos="709"/>
          <w:tab w:val="num" w:pos="786"/>
        </w:tabs>
        <w:spacing w:after="0" w:line="240" w:lineRule="auto"/>
        <w:ind w:left="567" w:hanging="567"/>
        <w:jc w:val="both"/>
        <w:rPr>
          <w:rFonts w:asciiTheme="minorHAnsi" w:hAnsiTheme="minorHAnsi"/>
          <w:spacing w:val="2"/>
          <w:position w:val="2"/>
          <w:lang w:eastAsia="lv-LV"/>
        </w:rPr>
      </w:pPr>
      <w:r w:rsidRPr="00C37FC5">
        <w:rPr>
          <w:rFonts w:asciiTheme="minorHAnsi" w:hAnsiTheme="minorHAnsi"/>
          <w:spacing w:val="2"/>
          <w:position w:val="2"/>
          <w:lang w:eastAsia="lv-LV"/>
        </w:rPr>
        <w:t xml:space="preserve">Nomnieks, iesniedzot 3 (trīs) mēnešus pirms Līguma termiņa beigām Iznomātājam rakstveida lūgumu, ir tiesīgs lūgt Līguma termiņa pagarinājumu. </w:t>
      </w:r>
    </w:p>
    <w:p w:rsidR="00C37FC5" w:rsidRPr="00C37FC5" w:rsidRDefault="00C37FC5" w:rsidP="00C37FC5">
      <w:pPr>
        <w:numPr>
          <w:ilvl w:val="1"/>
          <w:numId w:val="9"/>
        </w:numPr>
        <w:tabs>
          <w:tab w:val="left" w:pos="0"/>
          <w:tab w:val="num" w:pos="540"/>
          <w:tab w:val="num" w:pos="709"/>
          <w:tab w:val="num" w:pos="786"/>
        </w:tabs>
        <w:spacing w:after="0" w:line="240" w:lineRule="auto"/>
        <w:ind w:left="567" w:hanging="567"/>
        <w:jc w:val="both"/>
        <w:rPr>
          <w:rFonts w:asciiTheme="minorHAnsi" w:hAnsiTheme="minorHAnsi"/>
          <w:spacing w:val="2"/>
          <w:position w:val="2"/>
          <w:lang w:eastAsia="lv-LV"/>
        </w:rPr>
      </w:pPr>
      <w:r w:rsidRPr="00C37FC5">
        <w:rPr>
          <w:rFonts w:asciiTheme="minorHAnsi" w:hAnsiTheme="minorHAnsi"/>
          <w:spacing w:val="2"/>
          <w:position w:val="2"/>
          <w:lang w:eastAsia="lv-LV"/>
        </w:rPr>
        <w:t>Nomnieks nav tiesīgs lūgt Līguma termiņa pagarinājumu, ja ir iestājies kaut viens no šādiem nosacījumiem:</w:t>
      </w:r>
    </w:p>
    <w:p w:rsidR="00C37FC5" w:rsidRPr="00C37FC5" w:rsidRDefault="00C37FC5" w:rsidP="00C37FC5">
      <w:pPr>
        <w:numPr>
          <w:ilvl w:val="2"/>
          <w:numId w:val="9"/>
        </w:numPr>
        <w:spacing w:after="0" w:line="240" w:lineRule="auto"/>
        <w:contextualSpacing/>
        <w:jc w:val="both"/>
        <w:rPr>
          <w:rFonts w:asciiTheme="minorHAnsi" w:hAnsiTheme="minorHAnsi"/>
          <w:spacing w:val="2"/>
          <w:position w:val="2"/>
          <w:lang w:eastAsia="lv-LV"/>
        </w:rPr>
      </w:pPr>
      <w:r w:rsidRPr="00C37FC5">
        <w:rPr>
          <w:rFonts w:asciiTheme="minorHAnsi" w:hAnsiTheme="minorHAnsi"/>
          <w:spacing w:val="2"/>
          <w:position w:val="2"/>
          <w:lang w:eastAsia="lv-LV"/>
        </w:rPr>
        <w:t>Nomnieks nav savlaicīgi, t.i., bez kavējumiem maksājis nomas maksu, nekustamā īpašuma nodokli, kā arī citus maksājumus, kas izriet no Līguma vai Nekustamā īpašuma izmantošanas;</w:t>
      </w:r>
    </w:p>
    <w:p w:rsidR="00C37FC5" w:rsidRPr="00C37FC5" w:rsidRDefault="00C37FC5" w:rsidP="00C37FC5">
      <w:pPr>
        <w:numPr>
          <w:ilvl w:val="2"/>
          <w:numId w:val="9"/>
        </w:numPr>
        <w:spacing w:after="0" w:line="240" w:lineRule="auto"/>
        <w:ind w:left="1418" w:hanging="709"/>
        <w:contextualSpacing/>
        <w:jc w:val="both"/>
        <w:rPr>
          <w:rFonts w:asciiTheme="minorHAnsi" w:hAnsiTheme="minorHAnsi"/>
          <w:spacing w:val="2"/>
          <w:position w:val="2"/>
          <w:lang w:eastAsia="lv-LV"/>
        </w:rPr>
      </w:pPr>
      <w:r w:rsidRPr="00C37FC5">
        <w:rPr>
          <w:rFonts w:asciiTheme="minorHAnsi" w:hAnsiTheme="minorHAnsi"/>
          <w:spacing w:val="2"/>
          <w:position w:val="2"/>
          <w:lang w:eastAsia="lv-LV"/>
        </w:rPr>
        <w:t>Nomnieks nav veicis nomā nodotās teritorijas uzturēšanu un apsaimniekošanu, par ko ir saņemtas valsts vai pašvaldības amatpersonu, iedzīvotāju sūdzības;</w:t>
      </w:r>
    </w:p>
    <w:p w:rsidR="00C37FC5" w:rsidRPr="00C37FC5" w:rsidRDefault="00C37FC5" w:rsidP="00C37FC5">
      <w:pPr>
        <w:numPr>
          <w:ilvl w:val="2"/>
          <w:numId w:val="9"/>
        </w:numPr>
        <w:spacing w:after="0" w:line="240" w:lineRule="auto"/>
        <w:ind w:left="1418" w:hanging="709"/>
        <w:contextualSpacing/>
        <w:jc w:val="both"/>
        <w:rPr>
          <w:rFonts w:asciiTheme="minorHAnsi" w:hAnsiTheme="minorHAnsi"/>
          <w:spacing w:val="2"/>
          <w:position w:val="2"/>
          <w:lang w:eastAsia="lv-LV"/>
        </w:rPr>
      </w:pPr>
      <w:r w:rsidRPr="00C37FC5">
        <w:rPr>
          <w:rFonts w:asciiTheme="minorHAnsi" w:hAnsiTheme="minorHAnsi"/>
          <w:spacing w:val="2"/>
          <w:position w:val="2"/>
          <w:lang w:eastAsia="lv-LV"/>
        </w:rPr>
        <w:t>Nomnieks nav pildījis kādus no Līguma, it sevišķi Līguma 4.1. un 4.2. punkta nosacījumus;</w:t>
      </w:r>
    </w:p>
    <w:p w:rsidR="00C37FC5" w:rsidRPr="00C37FC5" w:rsidRDefault="00C37FC5" w:rsidP="00C37FC5">
      <w:pPr>
        <w:numPr>
          <w:ilvl w:val="2"/>
          <w:numId w:val="9"/>
        </w:numPr>
        <w:spacing w:after="0" w:line="240" w:lineRule="auto"/>
        <w:contextualSpacing/>
        <w:jc w:val="both"/>
        <w:rPr>
          <w:rFonts w:asciiTheme="minorHAnsi" w:hAnsiTheme="minorHAnsi"/>
          <w:spacing w:val="2"/>
          <w:position w:val="2"/>
          <w:lang w:eastAsia="lv-LV"/>
        </w:rPr>
      </w:pPr>
      <w:r w:rsidRPr="00C37FC5">
        <w:rPr>
          <w:rFonts w:asciiTheme="minorHAnsi" w:hAnsiTheme="minorHAnsi"/>
          <w:spacing w:val="2"/>
          <w:position w:val="2"/>
          <w:lang w:eastAsia="lv-LV"/>
        </w:rPr>
        <w:t xml:space="preserve">Nomnieks ir veicis nelikumīgu būvniecību Nekustamajā īpašumā; </w:t>
      </w:r>
    </w:p>
    <w:p w:rsidR="00C37FC5" w:rsidRPr="00C37FC5" w:rsidRDefault="00C37FC5" w:rsidP="00C37FC5">
      <w:pPr>
        <w:numPr>
          <w:ilvl w:val="2"/>
          <w:numId w:val="9"/>
        </w:numPr>
        <w:spacing w:after="0" w:line="240" w:lineRule="auto"/>
        <w:contextualSpacing/>
        <w:jc w:val="both"/>
        <w:rPr>
          <w:rFonts w:asciiTheme="minorHAnsi" w:hAnsiTheme="minorHAnsi"/>
          <w:spacing w:val="2"/>
          <w:position w:val="2"/>
          <w:lang w:eastAsia="lv-LV"/>
        </w:rPr>
      </w:pPr>
      <w:r w:rsidRPr="00C37FC5">
        <w:rPr>
          <w:rFonts w:asciiTheme="minorHAnsi" w:hAnsiTheme="minorHAnsi"/>
          <w:spacing w:val="2"/>
          <w:position w:val="2"/>
          <w:lang w:eastAsia="lv-LV"/>
        </w:rPr>
        <w:t>Nomnieks nav pilnībā izpildījis Ideju konkursam iesniegtajā pieteikumā iekļauto par publiskā labiekārtojuma izveidi Nekustamajā īpašumā.</w:t>
      </w:r>
    </w:p>
    <w:p w:rsidR="00C37FC5" w:rsidRPr="00C37FC5" w:rsidRDefault="00C37FC5" w:rsidP="00C37FC5">
      <w:pPr>
        <w:keepNext/>
        <w:numPr>
          <w:ilvl w:val="1"/>
          <w:numId w:val="9"/>
        </w:numPr>
        <w:tabs>
          <w:tab w:val="left" w:pos="0"/>
          <w:tab w:val="num" w:pos="567"/>
          <w:tab w:val="num" w:pos="786"/>
        </w:tabs>
        <w:spacing w:after="0" w:line="240" w:lineRule="auto"/>
        <w:ind w:left="567" w:hanging="567"/>
        <w:jc w:val="both"/>
        <w:outlineLvl w:val="0"/>
        <w:rPr>
          <w:rFonts w:asciiTheme="minorHAnsi" w:hAnsiTheme="minorHAnsi"/>
          <w:bCs/>
          <w:iCs/>
          <w:spacing w:val="2"/>
          <w:position w:val="2"/>
        </w:rPr>
      </w:pPr>
      <w:r w:rsidRPr="00C37FC5">
        <w:rPr>
          <w:rFonts w:asciiTheme="minorHAnsi" w:eastAsia="Times New Roman" w:hAnsiTheme="minorHAnsi"/>
          <w:spacing w:val="2"/>
          <w:position w:val="2"/>
        </w:rPr>
        <w:t>Nomnieks apņemas atbrīvot Nekustamo īpašumu viena mēneša laikā no Līguma termiņa</w:t>
      </w:r>
      <w:proofErr w:type="gramStart"/>
      <w:r w:rsidRPr="00C37FC5">
        <w:rPr>
          <w:rFonts w:asciiTheme="minorHAnsi" w:eastAsia="Times New Roman" w:hAnsiTheme="minorHAnsi"/>
          <w:spacing w:val="2"/>
          <w:position w:val="2"/>
        </w:rPr>
        <w:t xml:space="preserve">  </w:t>
      </w:r>
      <w:proofErr w:type="gramEnd"/>
      <w:r w:rsidRPr="00C37FC5">
        <w:rPr>
          <w:rFonts w:asciiTheme="minorHAnsi" w:eastAsia="Times New Roman" w:hAnsiTheme="minorHAnsi"/>
          <w:spacing w:val="2"/>
          <w:position w:val="2"/>
        </w:rPr>
        <w:t xml:space="preserve">beigām vai pirmstermiņa pārtraukšanas, ar nodošanas – pieņemšanas aktu, atbrīvojot teritoriju no veiktās </w:t>
      </w:r>
      <w:r w:rsidRPr="00C37FC5">
        <w:rPr>
          <w:rFonts w:asciiTheme="minorHAnsi" w:hAnsiTheme="minorHAnsi"/>
          <w:bCs/>
          <w:iCs/>
          <w:spacing w:val="2"/>
          <w:position w:val="2"/>
        </w:rPr>
        <w:t>labiekārtojuma infrastruktūras, izņemot gadījumu, ja Līdzēji rakstveidā ir vienojušies savādāk.</w:t>
      </w:r>
    </w:p>
    <w:p w:rsidR="00C37FC5" w:rsidRPr="00C37FC5" w:rsidRDefault="00C37FC5" w:rsidP="00C37FC5">
      <w:pPr>
        <w:spacing w:after="0" w:line="240" w:lineRule="auto"/>
        <w:rPr>
          <w:rFonts w:asciiTheme="minorHAnsi" w:hAnsiTheme="minorHAnsi"/>
          <w:sz w:val="20"/>
          <w:szCs w:val="20"/>
        </w:rPr>
      </w:pPr>
    </w:p>
    <w:p w:rsidR="00C37FC5" w:rsidRPr="00C37FC5" w:rsidRDefault="00C37FC5" w:rsidP="00C37FC5">
      <w:pPr>
        <w:numPr>
          <w:ilvl w:val="0"/>
          <w:numId w:val="9"/>
        </w:numPr>
        <w:spacing w:after="0" w:line="240" w:lineRule="auto"/>
        <w:jc w:val="center"/>
        <w:rPr>
          <w:rFonts w:asciiTheme="minorHAnsi" w:hAnsiTheme="minorHAnsi"/>
          <w:b/>
          <w:bCs/>
          <w:spacing w:val="2"/>
          <w:position w:val="2"/>
          <w:lang w:eastAsia="lv-LV"/>
        </w:rPr>
      </w:pPr>
      <w:r w:rsidRPr="00C37FC5">
        <w:rPr>
          <w:rFonts w:asciiTheme="minorHAnsi" w:hAnsiTheme="minorHAnsi"/>
          <w:b/>
          <w:bCs/>
          <w:spacing w:val="2"/>
          <w:position w:val="2"/>
          <w:lang w:eastAsia="lv-LV"/>
        </w:rPr>
        <w:t>Norēķinu kārtība</w:t>
      </w:r>
    </w:p>
    <w:p w:rsidR="00C37FC5" w:rsidRPr="00C37FC5" w:rsidRDefault="00C37FC5" w:rsidP="00C37FC5">
      <w:pPr>
        <w:pStyle w:val="ListParagraph"/>
        <w:numPr>
          <w:ilvl w:val="1"/>
          <w:numId w:val="9"/>
        </w:numPr>
        <w:spacing w:after="0" w:line="240" w:lineRule="auto"/>
        <w:ind w:left="567" w:hanging="567"/>
        <w:jc w:val="both"/>
        <w:rPr>
          <w:rFonts w:asciiTheme="minorHAnsi" w:hAnsiTheme="minorHAnsi"/>
          <w:spacing w:val="2"/>
          <w:position w:val="2"/>
          <w:lang w:eastAsia="lv-LV"/>
        </w:rPr>
      </w:pPr>
      <w:r w:rsidRPr="00C37FC5">
        <w:rPr>
          <w:rFonts w:asciiTheme="minorHAnsi" w:hAnsiTheme="minorHAnsi"/>
          <w:spacing w:val="2"/>
          <w:position w:val="2"/>
          <w:lang w:eastAsia="lv-LV"/>
        </w:rPr>
        <w:t>Nomnieks maksā Iznomātājam</w:t>
      </w:r>
      <w:r w:rsidRPr="00C37FC5">
        <w:rPr>
          <w:rFonts w:asciiTheme="minorHAnsi" w:hAnsiTheme="minorHAnsi"/>
          <w:bCs/>
          <w:spacing w:val="2"/>
          <w:position w:val="2"/>
          <w:lang w:eastAsia="lv-LV"/>
        </w:rPr>
        <w:t xml:space="preserve"> nomas maksu</w:t>
      </w:r>
      <w:proofErr w:type="gramStart"/>
      <w:r w:rsidRPr="00C37FC5">
        <w:rPr>
          <w:rFonts w:asciiTheme="minorHAnsi" w:hAnsiTheme="minorHAnsi"/>
          <w:bCs/>
          <w:spacing w:val="2"/>
          <w:position w:val="2"/>
          <w:lang w:eastAsia="lv-LV"/>
        </w:rPr>
        <w:t xml:space="preserve">  </w:t>
      </w:r>
      <w:proofErr w:type="gramEnd"/>
      <w:r w:rsidRPr="00C37FC5">
        <w:rPr>
          <w:rFonts w:asciiTheme="minorHAnsi" w:hAnsiTheme="minorHAnsi"/>
          <w:bCs/>
          <w:spacing w:val="2"/>
          <w:position w:val="2"/>
          <w:lang w:eastAsia="lv-LV"/>
        </w:rPr>
        <w:t xml:space="preserve">____EUR (vārdiem </w:t>
      </w:r>
      <w:proofErr w:type="spellStart"/>
      <w:r w:rsidRPr="00C37FC5">
        <w:rPr>
          <w:rFonts w:asciiTheme="minorHAnsi" w:hAnsiTheme="minorHAnsi"/>
          <w:bCs/>
          <w:i/>
          <w:iCs/>
          <w:spacing w:val="2"/>
          <w:position w:val="2"/>
          <w:lang w:eastAsia="lv-LV"/>
        </w:rPr>
        <w:t>euro</w:t>
      </w:r>
      <w:proofErr w:type="spellEnd"/>
      <w:r w:rsidRPr="00C37FC5">
        <w:rPr>
          <w:rFonts w:asciiTheme="minorHAnsi" w:hAnsiTheme="minorHAnsi"/>
          <w:bCs/>
          <w:spacing w:val="2"/>
          <w:position w:val="2"/>
          <w:lang w:eastAsia="lv-LV"/>
        </w:rPr>
        <w:t>, 00 centi)</w:t>
      </w:r>
      <w:r w:rsidRPr="00C37FC5">
        <w:rPr>
          <w:rFonts w:asciiTheme="minorHAnsi" w:hAnsiTheme="minorHAnsi"/>
          <w:spacing w:val="2"/>
          <w:position w:val="2"/>
          <w:lang w:eastAsia="lv-LV"/>
        </w:rPr>
        <w:t xml:space="preserve"> mēnesī bez pievienotās vērtības nodokļa, turpmāk PVN. </w:t>
      </w:r>
    </w:p>
    <w:p w:rsidR="00C37FC5" w:rsidRPr="00C37FC5" w:rsidRDefault="00C37FC5" w:rsidP="00C37FC5">
      <w:pPr>
        <w:numPr>
          <w:ilvl w:val="1"/>
          <w:numId w:val="9"/>
        </w:numPr>
        <w:tabs>
          <w:tab w:val="left" w:pos="540"/>
          <w:tab w:val="num" w:pos="786"/>
          <w:tab w:val="num" w:pos="1080"/>
        </w:tabs>
        <w:spacing w:after="0" w:line="240" w:lineRule="auto"/>
        <w:ind w:left="540" w:right="-58" w:hanging="540"/>
        <w:jc w:val="both"/>
        <w:rPr>
          <w:rFonts w:asciiTheme="minorHAnsi" w:hAnsiTheme="minorHAnsi"/>
          <w:bCs/>
          <w:spacing w:val="2"/>
          <w:position w:val="2"/>
          <w:lang w:eastAsia="lv-LV"/>
        </w:rPr>
      </w:pPr>
      <w:r w:rsidRPr="00C37FC5">
        <w:rPr>
          <w:rFonts w:asciiTheme="minorHAnsi" w:hAnsiTheme="minorHAnsi"/>
          <w:spacing w:val="2"/>
          <w:position w:val="2"/>
          <w:lang w:eastAsia="lv-LV"/>
        </w:rPr>
        <w:t>Nomnieks PVN maksā atbilstoši normatīvajos aktos noteiktā apmērā un kārtībā.</w:t>
      </w:r>
    </w:p>
    <w:p w:rsidR="00C37FC5" w:rsidRPr="00C37FC5" w:rsidRDefault="00C37FC5" w:rsidP="00C37FC5">
      <w:pPr>
        <w:tabs>
          <w:tab w:val="left" w:pos="540"/>
        </w:tabs>
        <w:spacing w:after="0" w:line="240" w:lineRule="auto"/>
        <w:ind w:right="-58"/>
        <w:jc w:val="both"/>
        <w:rPr>
          <w:rFonts w:asciiTheme="minorHAnsi" w:hAnsiTheme="minorHAnsi"/>
          <w:spacing w:val="2"/>
          <w:position w:val="2"/>
          <w:lang w:eastAsia="lv-LV"/>
        </w:rPr>
      </w:pPr>
    </w:p>
    <w:p w:rsidR="00C37FC5" w:rsidRPr="00C37FC5" w:rsidRDefault="00C37FC5" w:rsidP="00C37FC5">
      <w:pPr>
        <w:numPr>
          <w:ilvl w:val="1"/>
          <w:numId w:val="9"/>
        </w:numPr>
        <w:tabs>
          <w:tab w:val="left" w:pos="540"/>
          <w:tab w:val="num" w:pos="786"/>
        </w:tabs>
        <w:spacing w:after="0" w:line="240" w:lineRule="auto"/>
        <w:ind w:left="540" w:right="-58" w:hanging="540"/>
        <w:jc w:val="both"/>
        <w:rPr>
          <w:rFonts w:asciiTheme="minorHAnsi" w:hAnsiTheme="minorHAnsi"/>
          <w:spacing w:val="2"/>
          <w:position w:val="2"/>
          <w:lang w:eastAsia="lv-LV"/>
        </w:rPr>
      </w:pPr>
      <w:r w:rsidRPr="00C37FC5">
        <w:rPr>
          <w:rFonts w:asciiTheme="minorHAnsi" w:hAnsiTheme="minorHAnsi"/>
          <w:spacing w:val="2"/>
          <w:position w:val="2"/>
          <w:lang w:eastAsia="lv-LV"/>
        </w:rPr>
        <w:t xml:space="preserve">Nomnieks maksā nomas maksu reizi mēnesī, atbilstoši Iznomātāja izrakstītajam rēķinam par katru kārtējo mēnesi līdz </w:t>
      </w:r>
      <w:proofErr w:type="gramStart"/>
      <w:r w:rsidRPr="00C37FC5">
        <w:rPr>
          <w:rFonts w:asciiTheme="minorHAnsi" w:hAnsiTheme="minorHAnsi"/>
          <w:spacing w:val="2"/>
          <w:position w:val="2"/>
          <w:lang w:eastAsia="lv-LV"/>
        </w:rPr>
        <w:t>nākošā mēneša</w:t>
      </w:r>
      <w:proofErr w:type="gramEnd"/>
      <w:r w:rsidRPr="00C37FC5">
        <w:rPr>
          <w:rFonts w:asciiTheme="minorHAnsi" w:hAnsiTheme="minorHAnsi"/>
          <w:spacing w:val="2"/>
          <w:position w:val="2"/>
          <w:lang w:eastAsia="lv-LV"/>
        </w:rPr>
        <w:t xml:space="preserve"> pēdējam datumam, iemaksājot rēķinā norādītajā norēķinu kontā vai Iznomātāja norēķinu kasēs.</w:t>
      </w:r>
    </w:p>
    <w:p w:rsidR="00C37FC5" w:rsidRPr="00C37FC5" w:rsidRDefault="00C37FC5" w:rsidP="00C37FC5">
      <w:pPr>
        <w:numPr>
          <w:ilvl w:val="1"/>
          <w:numId w:val="9"/>
        </w:numPr>
        <w:tabs>
          <w:tab w:val="left" w:pos="540"/>
          <w:tab w:val="num" w:pos="786"/>
        </w:tabs>
        <w:spacing w:after="0" w:line="240" w:lineRule="auto"/>
        <w:ind w:left="540" w:right="-58" w:hanging="540"/>
        <w:jc w:val="both"/>
        <w:rPr>
          <w:rFonts w:asciiTheme="minorHAnsi" w:hAnsiTheme="minorHAnsi"/>
          <w:spacing w:val="2"/>
          <w:position w:val="2"/>
          <w:lang w:eastAsia="lv-LV"/>
        </w:rPr>
      </w:pPr>
      <w:r w:rsidRPr="00C37FC5">
        <w:rPr>
          <w:rFonts w:asciiTheme="minorHAnsi" w:hAnsiTheme="minorHAnsi"/>
          <w:spacing w:val="2"/>
          <w:position w:val="2"/>
          <w:lang w:eastAsia="lv-LV"/>
        </w:rPr>
        <w:t>Ja Nomnieks nav saņēmis rēķinu, tas par to nekavējoties ziņo Iznomātājam, līdz ar to maksāšanas termiņš pagarinās proporcionāli rēķina saņemšanas kavējumam.</w:t>
      </w:r>
    </w:p>
    <w:p w:rsidR="00C37FC5" w:rsidRPr="00C37FC5" w:rsidRDefault="00C37FC5" w:rsidP="00C37FC5">
      <w:pPr>
        <w:numPr>
          <w:ilvl w:val="1"/>
          <w:numId w:val="9"/>
        </w:numPr>
        <w:tabs>
          <w:tab w:val="left" w:pos="540"/>
          <w:tab w:val="num" w:pos="786"/>
        </w:tabs>
        <w:spacing w:after="0" w:line="240" w:lineRule="auto"/>
        <w:ind w:left="540" w:hanging="540"/>
        <w:jc w:val="both"/>
        <w:rPr>
          <w:rFonts w:asciiTheme="minorHAnsi" w:hAnsiTheme="minorHAnsi"/>
          <w:spacing w:val="2"/>
          <w:position w:val="2"/>
          <w:lang w:eastAsia="lv-LV"/>
        </w:rPr>
      </w:pPr>
      <w:r w:rsidRPr="00C37FC5">
        <w:rPr>
          <w:rFonts w:asciiTheme="minorHAnsi" w:hAnsiTheme="minorHAnsi"/>
          <w:spacing w:val="2"/>
          <w:position w:val="2"/>
          <w:lang w:eastAsia="lv-LV"/>
        </w:rPr>
        <w:t xml:space="preserve">Nomnieks papildus nomas maksai maksā visus nodokļus, tajā skaitā nekustamā īpašuma nodokli, un citas nastas, kas saistītas ar Nekustamā īpašuma izmantošanu un nomā nodotās teritorijas uzturēšanu un apsaimniekošanu. </w:t>
      </w:r>
    </w:p>
    <w:p w:rsidR="00C37FC5" w:rsidRPr="00C37FC5" w:rsidRDefault="00C37FC5" w:rsidP="00C37FC5">
      <w:pPr>
        <w:numPr>
          <w:ilvl w:val="1"/>
          <w:numId w:val="9"/>
        </w:numPr>
        <w:tabs>
          <w:tab w:val="left" w:pos="540"/>
          <w:tab w:val="num" w:pos="630"/>
          <w:tab w:val="num" w:pos="786"/>
        </w:tabs>
        <w:spacing w:after="0" w:line="240" w:lineRule="auto"/>
        <w:ind w:left="540" w:right="-58" w:hanging="540"/>
        <w:jc w:val="both"/>
        <w:rPr>
          <w:rFonts w:asciiTheme="minorHAnsi" w:hAnsiTheme="minorHAnsi"/>
          <w:spacing w:val="2"/>
          <w:position w:val="2"/>
          <w:lang w:eastAsia="lv-LV"/>
        </w:rPr>
      </w:pPr>
      <w:r w:rsidRPr="00C37FC5">
        <w:rPr>
          <w:rFonts w:asciiTheme="minorHAnsi" w:hAnsiTheme="minorHAnsi"/>
          <w:spacing w:val="2"/>
          <w:position w:val="2"/>
          <w:lang w:eastAsia="lv-LV"/>
        </w:rPr>
        <w:t>Visi Līgumā noteiktie Nomnieka maksājumi tiek uzskatīti par veiktiem, kad tie pilnā apmērā ienākuši Iznomātāja rēķinā norādītās bankas kontā.</w:t>
      </w:r>
    </w:p>
    <w:p w:rsidR="00C37FC5" w:rsidRPr="00C37FC5" w:rsidRDefault="00C37FC5" w:rsidP="00C37FC5">
      <w:pPr>
        <w:numPr>
          <w:ilvl w:val="1"/>
          <w:numId w:val="9"/>
        </w:numPr>
        <w:tabs>
          <w:tab w:val="left" w:pos="540"/>
          <w:tab w:val="num" w:pos="786"/>
        </w:tabs>
        <w:spacing w:after="0" w:line="240" w:lineRule="auto"/>
        <w:ind w:left="540" w:hanging="540"/>
        <w:jc w:val="both"/>
        <w:rPr>
          <w:rFonts w:asciiTheme="minorHAnsi" w:hAnsiTheme="minorHAnsi"/>
          <w:spacing w:val="2"/>
          <w:position w:val="2"/>
          <w:lang w:eastAsia="lv-LV"/>
        </w:rPr>
      </w:pPr>
      <w:r w:rsidRPr="00C37FC5">
        <w:rPr>
          <w:rFonts w:asciiTheme="minorHAnsi" w:hAnsiTheme="minorHAnsi"/>
          <w:spacing w:val="2"/>
          <w:position w:val="2"/>
          <w:lang w:eastAsia="lv-LV"/>
        </w:rPr>
        <w:t xml:space="preserve">Maksājumu (nomas maksas un nekustamā īpašuma nodokļa) apmēru pārrēķini notiek atbilstoši Latvijas Republikā spēkā esošajiem normatīvajiem aktiem. </w:t>
      </w:r>
    </w:p>
    <w:p w:rsidR="00C37FC5" w:rsidRPr="00C37FC5" w:rsidRDefault="00C37FC5" w:rsidP="00C37FC5">
      <w:pPr>
        <w:pStyle w:val="ListParagraph"/>
        <w:numPr>
          <w:ilvl w:val="1"/>
          <w:numId w:val="9"/>
        </w:numPr>
        <w:spacing w:after="0" w:line="240" w:lineRule="auto"/>
        <w:ind w:left="567" w:hanging="567"/>
        <w:jc w:val="both"/>
        <w:rPr>
          <w:rFonts w:asciiTheme="minorHAnsi" w:hAnsiTheme="minorHAnsi"/>
          <w:spacing w:val="2"/>
          <w:position w:val="2"/>
          <w:lang w:eastAsia="lv-LV"/>
        </w:rPr>
      </w:pPr>
      <w:r w:rsidRPr="00C37FC5">
        <w:rPr>
          <w:rFonts w:asciiTheme="minorHAnsi" w:hAnsiTheme="minorHAnsi"/>
          <w:spacing w:val="2"/>
          <w:position w:val="2"/>
          <w:lang w:eastAsia="lv-LV"/>
        </w:rPr>
        <w:t>Par Līgumā noteikto maksājumu kavējumu Iznomātājs aprēķina nokavējuma naudu 0,1% apmērā no kavētās maksājuma summas par katru kavējuma dienu,</w:t>
      </w:r>
      <w:r w:rsidRPr="00C37FC5">
        <w:rPr>
          <w:rFonts w:asciiTheme="minorHAnsi" w:hAnsiTheme="minorHAnsi"/>
        </w:rPr>
        <w:t xml:space="preserve"> </w:t>
      </w:r>
      <w:r w:rsidRPr="00C37FC5">
        <w:rPr>
          <w:rFonts w:asciiTheme="minorHAnsi" w:hAnsiTheme="minorHAnsi"/>
          <w:spacing w:val="2"/>
          <w:position w:val="2"/>
          <w:lang w:eastAsia="lv-LV"/>
        </w:rPr>
        <w:t xml:space="preserve">bet ne </w:t>
      </w:r>
      <w:proofErr w:type="gramStart"/>
      <w:r w:rsidRPr="00C37FC5">
        <w:rPr>
          <w:rFonts w:asciiTheme="minorHAnsi" w:hAnsiTheme="minorHAnsi"/>
          <w:spacing w:val="2"/>
          <w:position w:val="2"/>
          <w:lang w:eastAsia="lv-LV"/>
        </w:rPr>
        <w:t>vairāk 10 procenti</w:t>
      </w:r>
      <w:proofErr w:type="gramEnd"/>
      <w:r w:rsidRPr="00C37FC5">
        <w:rPr>
          <w:rFonts w:asciiTheme="minorHAnsi" w:hAnsiTheme="minorHAnsi"/>
          <w:spacing w:val="2"/>
          <w:position w:val="2"/>
          <w:lang w:eastAsia="lv-LV"/>
        </w:rPr>
        <w:t xml:space="preserve"> no nokavētās maksas;</w:t>
      </w:r>
    </w:p>
    <w:p w:rsidR="00C37FC5" w:rsidRPr="00C37FC5" w:rsidRDefault="00C37FC5" w:rsidP="00C37FC5">
      <w:pPr>
        <w:numPr>
          <w:ilvl w:val="1"/>
          <w:numId w:val="9"/>
        </w:numPr>
        <w:shd w:val="clear" w:color="auto" w:fill="FFFFFF"/>
        <w:tabs>
          <w:tab w:val="num" w:pos="567"/>
          <w:tab w:val="num" w:pos="786"/>
        </w:tabs>
        <w:spacing w:after="0" w:line="240" w:lineRule="auto"/>
        <w:ind w:left="567" w:hanging="567"/>
        <w:jc w:val="both"/>
        <w:rPr>
          <w:rFonts w:asciiTheme="minorHAnsi" w:hAnsiTheme="minorHAnsi"/>
          <w:spacing w:val="2"/>
          <w:position w:val="2"/>
          <w:lang w:eastAsia="lv-LV"/>
        </w:rPr>
      </w:pPr>
      <w:r w:rsidRPr="00C37FC5">
        <w:rPr>
          <w:rFonts w:asciiTheme="minorHAnsi" w:hAnsiTheme="minorHAnsi"/>
          <w:spacing w:val="2"/>
          <w:position w:val="2"/>
          <w:lang w:eastAsia="lv-LV"/>
        </w:rPr>
        <w:t xml:space="preserve">Iznomātājs var vienpusēji mainīt nomas maksu, atbilstoši normatīvajos aktos noteiktajam.  Par nomas maksas izmaiņām Iznomātājs Nomniekam paziņo vienu mēneši iepriekš. </w:t>
      </w:r>
    </w:p>
    <w:p w:rsidR="00C37FC5" w:rsidRPr="00C37FC5" w:rsidRDefault="00C37FC5" w:rsidP="00C37FC5">
      <w:pPr>
        <w:numPr>
          <w:ilvl w:val="1"/>
          <w:numId w:val="9"/>
        </w:numPr>
        <w:tabs>
          <w:tab w:val="left" w:pos="540"/>
          <w:tab w:val="num" w:pos="786"/>
        </w:tabs>
        <w:spacing w:after="0" w:line="240" w:lineRule="auto"/>
        <w:ind w:left="540" w:right="-58" w:hanging="540"/>
        <w:jc w:val="both"/>
        <w:rPr>
          <w:rFonts w:asciiTheme="minorHAnsi" w:hAnsiTheme="minorHAnsi"/>
          <w:spacing w:val="2"/>
          <w:position w:val="2"/>
          <w:lang w:eastAsia="lv-LV"/>
        </w:rPr>
      </w:pPr>
      <w:r w:rsidRPr="00C37FC5">
        <w:rPr>
          <w:rFonts w:asciiTheme="minorHAnsi" w:hAnsiTheme="minorHAnsi"/>
          <w:spacing w:val="2"/>
          <w:position w:val="2"/>
          <w:lang w:eastAsia="lv-LV"/>
        </w:rPr>
        <w:t>Gadījumā, ja Līgums pilnībā vai daļēji tiek izbeigts pirms nomas termiņa beigām, Nomnieks maksā nomas maksu un citus ar šo Līgumu saistītos maksājumus par faktisko nomas periodu.</w:t>
      </w:r>
    </w:p>
    <w:p w:rsidR="00C37FC5" w:rsidRPr="00C37FC5" w:rsidRDefault="00C37FC5" w:rsidP="00C37FC5">
      <w:pPr>
        <w:numPr>
          <w:ilvl w:val="1"/>
          <w:numId w:val="9"/>
        </w:numPr>
        <w:tabs>
          <w:tab w:val="num" w:pos="567"/>
          <w:tab w:val="num" w:pos="786"/>
        </w:tabs>
        <w:spacing w:after="0" w:line="240" w:lineRule="auto"/>
        <w:ind w:left="567" w:hanging="567"/>
        <w:contextualSpacing/>
        <w:jc w:val="both"/>
        <w:rPr>
          <w:rFonts w:asciiTheme="minorHAnsi" w:hAnsiTheme="minorHAnsi"/>
          <w:spacing w:val="2"/>
          <w:position w:val="2"/>
          <w:lang w:eastAsia="lv-LV"/>
        </w:rPr>
      </w:pPr>
      <w:r w:rsidRPr="00C37FC5">
        <w:rPr>
          <w:rFonts w:asciiTheme="minorHAnsi" w:hAnsiTheme="minorHAnsi"/>
          <w:spacing w:val="2"/>
          <w:position w:val="2"/>
          <w:lang w:eastAsia="lv-LV"/>
        </w:rPr>
        <w:t>Iznomātāja maksājumu dokumenti (rēķini) tiek sagatavoti elektroniski</w:t>
      </w:r>
      <w:proofErr w:type="gramStart"/>
      <w:r w:rsidRPr="00C37FC5">
        <w:rPr>
          <w:rFonts w:asciiTheme="minorHAnsi" w:hAnsiTheme="minorHAnsi"/>
          <w:spacing w:val="2"/>
          <w:position w:val="2"/>
          <w:lang w:eastAsia="lv-LV"/>
        </w:rPr>
        <w:t xml:space="preserve"> un</w:t>
      </w:r>
      <w:proofErr w:type="gramEnd"/>
      <w:r w:rsidRPr="00C37FC5">
        <w:rPr>
          <w:rFonts w:asciiTheme="minorHAnsi" w:hAnsiTheme="minorHAnsi"/>
          <w:spacing w:val="2"/>
          <w:position w:val="2"/>
          <w:lang w:eastAsia="lv-LV"/>
        </w:rPr>
        <w:t xml:space="preserve"> tie ir derīgi bez paraksta. Iznomātājam ir tiesības izmantot Nomnieka norādīto elektroniskā pasta adresi _____@_____</w:t>
      </w:r>
      <w:r w:rsidRPr="00C37FC5">
        <w:rPr>
          <w:rFonts w:asciiTheme="minorHAnsi" w:hAnsiTheme="minorHAnsi"/>
          <w:i/>
          <w:spacing w:val="2"/>
          <w:position w:val="2"/>
          <w:lang w:eastAsia="lv-LV"/>
        </w:rPr>
        <w:t xml:space="preserve"> </w:t>
      </w:r>
      <w:r w:rsidRPr="00C37FC5">
        <w:rPr>
          <w:rFonts w:asciiTheme="minorHAnsi" w:hAnsiTheme="minorHAnsi"/>
          <w:spacing w:val="2"/>
          <w:position w:val="2"/>
          <w:lang w:eastAsia="lv-LV"/>
        </w:rPr>
        <w:t>kā maksājuma dokumentu un sadarbības informācijas nosūtīšanas adresi.</w:t>
      </w:r>
    </w:p>
    <w:p w:rsidR="00C37FC5" w:rsidRPr="00C37FC5" w:rsidRDefault="00C37FC5" w:rsidP="00C37FC5">
      <w:pPr>
        <w:spacing w:after="0" w:line="240" w:lineRule="auto"/>
        <w:ind w:left="567"/>
        <w:jc w:val="both"/>
        <w:rPr>
          <w:rFonts w:asciiTheme="minorHAnsi" w:hAnsiTheme="minorHAnsi"/>
          <w:spacing w:val="2"/>
          <w:position w:val="2"/>
          <w:lang w:eastAsia="lv-LV"/>
        </w:rPr>
      </w:pPr>
    </w:p>
    <w:p w:rsidR="00C37FC5" w:rsidRPr="00C37FC5" w:rsidRDefault="00C37FC5" w:rsidP="00C37FC5">
      <w:pPr>
        <w:numPr>
          <w:ilvl w:val="0"/>
          <w:numId w:val="9"/>
        </w:numPr>
        <w:spacing w:after="0" w:line="240" w:lineRule="auto"/>
        <w:contextualSpacing/>
        <w:jc w:val="center"/>
        <w:rPr>
          <w:rFonts w:asciiTheme="minorHAnsi" w:hAnsiTheme="minorHAnsi"/>
          <w:b/>
          <w:bCs/>
          <w:spacing w:val="2"/>
          <w:position w:val="2"/>
          <w:lang w:eastAsia="lv-LV"/>
        </w:rPr>
      </w:pPr>
      <w:r w:rsidRPr="00C37FC5">
        <w:rPr>
          <w:rFonts w:asciiTheme="minorHAnsi" w:hAnsiTheme="minorHAnsi"/>
          <w:b/>
          <w:bCs/>
          <w:spacing w:val="2"/>
          <w:position w:val="2"/>
          <w:lang w:eastAsia="lv-LV"/>
        </w:rPr>
        <w:t>Citas Nomnieka tiesības un pienākumi</w:t>
      </w:r>
    </w:p>
    <w:p w:rsidR="00C37FC5" w:rsidRPr="00C37FC5" w:rsidRDefault="00C37FC5" w:rsidP="00C37FC5">
      <w:pPr>
        <w:numPr>
          <w:ilvl w:val="1"/>
          <w:numId w:val="9"/>
        </w:numPr>
        <w:tabs>
          <w:tab w:val="num" w:pos="630"/>
          <w:tab w:val="num" w:pos="786"/>
        </w:tabs>
        <w:spacing w:after="0" w:line="240" w:lineRule="auto"/>
        <w:ind w:left="540" w:hanging="540"/>
        <w:jc w:val="both"/>
        <w:rPr>
          <w:rFonts w:asciiTheme="minorHAnsi" w:hAnsiTheme="minorHAnsi"/>
          <w:spacing w:val="2"/>
          <w:position w:val="2"/>
          <w:lang w:eastAsia="lv-LV"/>
        </w:rPr>
      </w:pPr>
      <w:r w:rsidRPr="00C37FC5">
        <w:rPr>
          <w:rFonts w:asciiTheme="minorHAnsi" w:hAnsiTheme="minorHAnsi"/>
          <w:spacing w:val="2"/>
          <w:position w:val="2"/>
          <w:lang w:eastAsia="lv-LV"/>
        </w:rPr>
        <w:t>Nomnieks apņemas:</w:t>
      </w:r>
    </w:p>
    <w:p w:rsidR="00C37FC5" w:rsidRPr="00C37FC5" w:rsidRDefault="00C37FC5" w:rsidP="00C37FC5">
      <w:pPr>
        <w:numPr>
          <w:ilvl w:val="2"/>
          <w:numId w:val="9"/>
        </w:numPr>
        <w:tabs>
          <w:tab w:val="num" w:pos="1276"/>
        </w:tabs>
        <w:spacing w:after="0" w:line="240" w:lineRule="auto"/>
        <w:ind w:left="1276" w:hanging="709"/>
        <w:contextualSpacing/>
        <w:jc w:val="both"/>
        <w:rPr>
          <w:rFonts w:asciiTheme="minorHAnsi" w:hAnsiTheme="minorHAnsi"/>
          <w:spacing w:val="2"/>
          <w:position w:val="2"/>
          <w:lang w:eastAsia="lv-LV"/>
        </w:rPr>
      </w:pPr>
      <w:r w:rsidRPr="00C37FC5">
        <w:rPr>
          <w:rFonts w:asciiTheme="minorHAnsi" w:hAnsiTheme="minorHAnsi"/>
          <w:spacing w:val="2"/>
          <w:position w:val="2"/>
          <w:lang w:eastAsia="lv-LV"/>
        </w:rPr>
        <w:t>izmantot Nekustamo īpašumu atbilstoši Līguma noteikumiem. Nomniekam nav tiesību izmantot Nekustamo īpašumu citiem mērķiem bez Iznomātāja rakstiskas piekrišanas;</w:t>
      </w:r>
    </w:p>
    <w:p w:rsidR="00C37FC5" w:rsidRPr="00C37FC5" w:rsidRDefault="00C37FC5" w:rsidP="00C37FC5">
      <w:pPr>
        <w:numPr>
          <w:ilvl w:val="2"/>
          <w:numId w:val="9"/>
        </w:numPr>
        <w:tabs>
          <w:tab w:val="num" w:pos="1276"/>
        </w:tabs>
        <w:spacing w:after="0" w:line="240" w:lineRule="auto"/>
        <w:ind w:left="1276" w:hanging="709"/>
        <w:contextualSpacing/>
        <w:jc w:val="both"/>
        <w:rPr>
          <w:rFonts w:asciiTheme="minorHAnsi" w:hAnsiTheme="minorHAnsi"/>
          <w:spacing w:val="2"/>
          <w:position w:val="2"/>
          <w:lang w:eastAsia="lv-LV"/>
        </w:rPr>
      </w:pPr>
      <w:r w:rsidRPr="00C37FC5">
        <w:rPr>
          <w:rFonts w:asciiTheme="minorHAnsi" w:hAnsiTheme="minorHAnsi"/>
          <w:spacing w:val="2"/>
          <w:position w:val="2"/>
          <w:lang w:eastAsia="lv-LV"/>
        </w:rPr>
        <w:t>savlaicīgi, t.i., bez kavējumiem samaksāt nomas maksu, nekustamā īpašuma nodokli, kā arī citus maksājumus, kas izriet no Līguma vai Nekustamā īpašuma izmantošanas;</w:t>
      </w:r>
    </w:p>
    <w:p w:rsidR="00C37FC5" w:rsidRPr="00C37FC5" w:rsidRDefault="00C37FC5" w:rsidP="00C37FC5">
      <w:pPr>
        <w:numPr>
          <w:ilvl w:val="2"/>
          <w:numId w:val="9"/>
        </w:numPr>
        <w:spacing w:after="0" w:line="240" w:lineRule="auto"/>
        <w:ind w:left="1260"/>
        <w:jc w:val="both"/>
        <w:rPr>
          <w:rFonts w:asciiTheme="minorHAnsi" w:hAnsiTheme="minorHAnsi"/>
          <w:spacing w:val="2"/>
          <w:position w:val="2"/>
          <w:lang w:eastAsia="lv-LV"/>
        </w:rPr>
      </w:pPr>
      <w:r w:rsidRPr="00C37FC5">
        <w:rPr>
          <w:rFonts w:asciiTheme="minorHAnsi" w:hAnsiTheme="minorHAnsi"/>
          <w:spacing w:val="2"/>
          <w:position w:val="2"/>
          <w:lang w:eastAsia="lv-LV"/>
        </w:rPr>
        <w:t>par saviem līdzekļiem nodrošināt normatīvo aktu, t.sk., Cēsu novada pašvaldības saistošo noteikumu, prasības par Nekustamā īpašuma un tam pieguļošās teritorijas kopšanu un uzturēšanu;</w:t>
      </w:r>
    </w:p>
    <w:p w:rsidR="00C37FC5" w:rsidRPr="00C37FC5" w:rsidRDefault="00C37FC5" w:rsidP="00C37FC5">
      <w:pPr>
        <w:pStyle w:val="ListParagraph"/>
        <w:numPr>
          <w:ilvl w:val="2"/>
          <w:numId w:val="9"/>
        </w:numPr>
        <w:spacing w:after="0" w:line="240" w:lineRule="auto"/>
        <w:ind w:left="1276" w:hanging="709"/>
        <w:jc w:val="both"/>
        <w:rPr>
          <w:rFonts w:asciiTheme="minorHAnsi" w:hAnsiTheme="minorHAnsi"/>
          <w:spacing w:val="2"/>
          <w:position w:val="2"/>
          <w:lang w:eastAsia="lv-LV"/>
        </w:rPr>
      </w:pPr>
      <w:r w:rsidRPr="00C37FC5">
        <w:rPr>
          <w:rFonts w:asciiTheme="minorHAnsi" w:hAnsiTheme="minorHAnsi"/>
          <w:spacing w:val="2"/>
          <w:position w:val="2"/>
          <w:lang w:eastAsia="lv-LV"/>
        </w:rPr>
        <w:t>neiesaistot Iznomātāju, pats pēc nepieciešamības nodrošina nekustamo īpašumu ar nepieciešamajiem pakalpojumiem (apkure, elektrība, ūdens, kanalizācija, teritorijas sakopšana) veicot to patstāvīgi vai slēdzot līgumu ar attiecīgo pakalpojuma sniedzēju, uzņemoties atbildību atbilstoši noslēgtā pakalpojuma līguma nosacījumiem.</w:t>
      </w:r>
    </w:p>
    <w:p w:rsidR="00C37FC5" w:rsidRPr="00C37FC5" w:rsidRDefault="00C37FC5" w:rsidP="00C37FC5">
      <w:pPr>
        <w:numPr>
          <w:ilvl w:val="2"/>
          <w:numId w:val="9"/>
        </w:numPr>
        <w:tabs>
          <w:tab w:val="num" w:pos="1276"/>
        </w:tabs>
        <w:spacing w:after="0" w:line="240" w:lineRule="auto"/>
        <w:ind w:left="1276" w:hanging="709"/>
        <w:jc w:val="both"/>
        <w:rPr>
          <w:rFonts w:asciiTheme="minorHAnsi" w:hAnsiTheme="minorHAnsi"/>
          <w:spacing w:val="2"/>
          <w:position w:val="2"/>
          <w:lang w:eastAsia="lv-LV"/>
        </w:rPr>
      </w:pPr>
      <w:r w:rsidRPr="00C37FC5">
        <w:rPr>
          <w:rFonts w:asciiTheme="minorHAnsi" w:hAnsiTheme="minorHAnsi"/>
          <w:spacing w:val="2"/>
          <w:position w:val="2"/>
          <w:lang w:eastAsia="lv-LV"/>
        </w:rPr>
        <w:t>nepieļaut apkārtējās vides piesārņošanu un</w:t>
      </w:r>
      <w:proofErr w:type="gramStart"/>
      <w:r w:rsidRPr="00C37FC5">
        <w:rPr>
          <w:rFonts w:asciiTheme="minorHAnsi" w:hAnsiTheme="minorHAnsi"/>
          <w:spacing w:val="2"/>
          <w:position w:val="2"/>
          <w:lang w:eastAsia="lv-LV"/>
        </w:rPr>
        <w:t xml:space="preserve"> nekavējoties novērst visus zaudējumus, piesārņojumu vai bojājumus</w:t>
      </w:r>
      <w:proofErr w:type="gramEnd"/>
      <w:r w:rsidRPr="00C37FC5">
        <w:rPr>
          <w:rFonts w:asciiTheme="minorHAnsi" w:hAnsiTheme="minorHAnsi"/>
          <w:spacing w:val="2"/>
          <w:position w:val="2"/>
          <w:lang w:eastAsia="lv-LV"/>
        </w:rPr>
        <w:t>, kas Nomnieka vainas dēļ nodarīti Nekustamajam īpašumam, citiem zemes lietotājiem, sabiedrībai vai dabai;</w:t>
      </w:r>
    </w:p>
    <w:p w:rsidR="00C37FC5" w:rsidRPr="00C37FC5" w:rsidRDefault="00C37FC5" w:rsidP="00C37FC5">
      <w:pPr>
        <w:numPr>
          <w:ilvl w:val="2"/>
          <w:numId w:val="9"/>
        </w:numPr>
        <w:spacing w:after="0" w:line="240" w:lineRule="auto"/>
        <w:ind w:left="1260"/>
        <w:jc w:val="both"/>
        <w:rPr>
          <w:rFonts w:asciiTheme="minorHAnsi" w:hAnsiTheme="minorHAnsi"/>
          <w:spacing w:val="2"/>
          <w:position w:val="2"/>
          <w:lang w:eastAsia="lv-LV"/>
        </w:rPr>
      </w:pPr>
      <w:r w:rsidRPr="00C37FC5">
        <w:rPr>
          <w:rFonts w:asciiTheme="minorHAnsi" w:hAnsiTheme="minorHAnsi"/>
          <w:spacing w:val="2"/>
          <w:position w:val="2"/>
          <w:lang w:eastAsia="lv-LV"/>
        </w:rPr>
        <w:t xml:space="preserve">ar savu darbību neaizskart citu zemes lietotāju vai īpašnieku likumīgās intereses, izmantot Nekustamo īpašumu neapdraudot cilvēku veselību un dzīvību, sabiedrisko drošību; </w:t>
      </w:r>
    </w:p>
    <w:p w:rsidR="00C37FC5" w:rsidRPr="00C37FC5" w:rsidRDefault="00C37FC5" w:rsidP="00C37FC5">
      <w:pPr>
        <w:numPr>
          <w:ilvl w:val="2"/>
          <w:numId w:val="9"/>
        </w:numPr>
        <w:spacing w:after="0" w:line="240" w:lineRule="auto"/>
        <w:ind w:left="1260"/>
        <w:jc w:val="both"/>
        <w:rPr>
          <w:rFonts w:asciiTheme="minorHAnsi" w:hAnsiTheme="minorHAnsi"/>
          <w:spacing w:val="2"/>
          <w:position w:val="2"/>
          <w:lang w:eastAsia="lv-LV"/>
        </w:rPr>
      </w:pPr>
      <w:r w:rsidRPr="00C37FC5">
        <w:rPr>
          <w:rFonts w:asciiTheme="minorHAnsi" w:hAnsiTheme="minorHAnsi"/>
          <w:spacing w:val="2"/>
          <w:position w:val="2"/>
          <w:lang w:eastAsia="lv-LV"/>
        </w:rPr>
        <w:t>nepieļaut darbību, kas pasliktina citu zemes lietotāju vai īpašnieku zemes kvalitāti;</w:t>
      </w:r>
    </w:p>
    <w:p w:rsidR="00C37FC5" w:rsidRPr="00C37FC5" w:rsidRDefault="00C37FC5" w:rsidP="00C37FC5">
      <w:pPr>
        <w:numPr>
          <w:ilvl w:val="2"/>
          <w:numId w:val="9"/>
        </w:numPr>
        <w:tabs>
          <w:tab w:val="num" w:pos="1276"/>
        </w:tabs>
        <w:spacing w:after="0" w:line="240" w:lineRule="auto"/>
        <w:ind w:left="1276" w:hanging="709"/>
        <w:jc w:val="both"/>
        <w:rPr>
          <w:rFonts w:asciiTheme="minorHAnsi" w:hAnsiTheme="minorHAnsi"/>
          <w:spacing w:val="2"/>
          <w:position w:val="2"/>
          <w:lang w:eastAsia="lv-LV"/>
        </w:rPr>
      </w:pPr>
      <w:r w:rsidRPr="00C37FC5">
        <w:rPr>
          <w:rFonts w:asciiTheme="minorHAnsi" w:hAnsiTheme="minorHAnsi"/>
          <w:spacing w:val="2"/>
          <w:position w:val="2"/>
          <w:lang w:eastAsia="lv-LV"/>
        </w:rPr>
        <w:t>ievērot Nekustamajam īpašumam noteiktos apgrūtinājumus un servitūtus, arī ja Līguma slēgšanas brīdī tie nav ierakstīti zemesgrāmatā;</w:t>
      </w:r>
    </w:p>
    <w:p w:rsidR="00C37FC5" w:rsidRPr="00C37FC5" w:rsidRDefault="00C37FC5" w:rsidP="00C37FC5">
      <w:pPr>
        <w:numPr>
          <w:ilvl w:val="2"/>
          <w:numId w:val="9"/>
        </w:numPr>
        <w:spacing w:after="0" w:line="240" w:lineRule="auto"/>
        <w:ind w:left="1260"/>
        <w:jc w:val="both"/>
        <w:rPr>
          <w:rFonts w:asciiTheme="minorHAnsi" w:hAnsiTheme="minorHAnsi"/>
          <w:spacing w:val="2"/>
          <w:position w:val="2"/>
          <w:lang w:eastAsia="lv-LV"/>
        </w:rPr>
      </w:pPr>
      <w:r w:rsidRPr="00C37FC5">
        <w:rPr>
          <w:rFonts w:asciiTheme="minorHAnsi" w:hAnsiTheme="minorHAnsi"/>
          <w:spacing w:val="2"/>
          <w:position w:val="2"/>
          <w:lang w:eastAsia="lv-LV"/>
        </w:rPr>
        <w:t>ievērot un novērst Iznomātāja iebildumus, kas attiecas uz Līguma izpildi;</w:t>
      </w:r>
    </w:p>
    <w:p w:rsidR="00C37FC5" w:rsidRPr="00C37FC5" w:rsidRDefault="00C37FC5" w:rsidP="00C37FC5">
      <w:pPr>
        <w:numPr>
          <w:ilvl w:val="2"/>
          <w:numId w:val="9"/>
        </w:numPr>
        <w:spacing w:after="0" w:line="240" w:lineRule="auto"/>
        <w:ind w:left="1260"/>
        <w:jc w:val="both"/>
        <w:rPr>
          <w:rFonts w:asciiTheme="minorHAnsi" w:hAnsiTheme="minorHAnsi"/>
          <w:spacing w:val="2"/>
          <w:position w:val="2"/>
          <w:lang w:eastAsia="lv-LV"/>
        </w:rPr>
      </w:pPr>
      <w:r w:rsidRPr="00C37FC5">
        <w:rPr>
          <w:rFonts w:asciiTheme="minorHAnsi" w:hAnsiTheme="minorHAnsi"/>
          <w:spacing w:val="2"/>
          <w:position w:val="2"/>
          <w:lang w:eastAsia="lv-LV"/>
        </w:rPr>
        <w:t>ievērot Nekustamajā īpašumā ugunsdrošības, sanitārās uzraudzības, atkritumu apsaimniekošanas, kā arī aizsargjoslu prasības;</w:t>
      </w:r>
    </w:p>
    <w:p w:rsidR="00C37FC5" w:rsidRPr="00C37FC5" w:rsidRDefault="00C37FC5" w:rsidP="00C37FC5">
      <w:pPr>
        <w:numPr>
          <w:ilvl w:val="2"/>
          <w:numId w:val="9"/>
        </w:numPr>
        <w:spacing w:after="0" w:line="240" w:lineRule="auto"/>
        <w:ind w:left="1260"/>
        <w:jc w:val="both"/>
        <w:rPr>
          <w:rFonts w:asciiTheme="minorHAnsi" w:hAnsiTheme="minorHAnsi"/>
          <w:spacing w:val="2"/>
          <w:position w:val="2"/>
          <w:lang w:eastAsia="lv-LV"/>
        </w:rPr>
      </w:pPr>
      <w:r w:rsidRPr="00C37FC5">
        <w:rPr>
          <w:rFonts w:asciiTheme="minorHAnsi" w:hAnsiTheme="minorHAnsi"/>
          <w:spacing w:val="2"/>
          <w:position w:val="2"/>
          <w:lang w:eastAsia="lv-LV"/>
        </w:rPr>
        <w:t>ne vēlāk kā 15 (piecpadsmit) dienu laikā sniegt Iznomātājam atbildes uz uzdotajiem jautājumiem saistībā ar Nekustamā īpašuma lietošanu un Līguma izpildi;</w:t>
      </w:r>
    </w:p>
    <w:p w:rsidR="00C37FC5" w:rsidRPr="00C37FC5" w:rsidRDefault="00C37FC5" w:rsidP="00C37FC5">
      <w:pPr>
        <w:numPr>
          <w:ilvl w:val="2"/>
          <w:numId w:val="9"/>
        </w:numPr>
        <w:spacing w:after="0" w:line="240" w:lineRule="auto"/>
        <w:ind w:left="1260"/>
        <w:jc w:val="both"/>
        <w:rPr>
          <w:rFonts w:asciiTheme="minorHAnsi" w:hAnsiTheme="minorHAnsi"/>
          <w:i/>
          <w:spacing w:val="2"/>
          <w:position w:val="2"/>
          <w:lang w:eastAsia="lv-LV"/>
        </w:rPr>
      </w:pPr>
      <w:r w:rsidRPr="00C37FC5">
        <w:rPr>
          <w:rFonts w:asciiTheme="minorHAnsi" w:hAnsiTheme="minorHAnsi"/>
          <w:spacing w:val="2"/>
          <w:position w:val="2"/>
          <w:lang w:eastAsia="lv-LV"/>
        </w:rPr>
        <w:t>nekavējoties, bet ne vēlāk kā 10 dienu laikā rakstveidā paziņot Iznomātājam, ja tiek gatavots iesniegt vai iesniegts Nomnieka maksātnespējas procesa pieteikums vai ierosināta tiesiskās aizsardzības procesa lieta, vai uzsākta Nomnieka likvidācija;</w:t>
      </w:r>
      <w:r w:rsidRPr="00C37FC5">
        <w:rPr>
          <w:rFonts w:asciiTheme="minorHAnsi" w:hAnsiTheme="minorHAnsi"/>
          <w:i/>
          <w:spacing w:val="2"/>
          <w:position w:val="2"/>
          <w:lang w:eastAsia="lv-LV"/>
        </w:rPr>
        <w:t xml:space="preserve"> </w:t>
      </w:r>
    </w:p>
    <w:p w:rsidR="00C37FC5" w:rsidRPr="00C37FC5" w:rsidRDefault="00C37FC5" w:rsidP="00C37FC5">
      <w:pPr>
        <w:numPr>
          <w:ilvl w:val="2"/>
          <w:numId w:val="9"/>
        </w:numPr>
        <w:spacing w:after="0" w:line="240" w:lineRule="auto"/>
        <w:ind w:left="1276" w:hanging="709"/>
        <w:jc w:val="both"/>
        <w:rPr>
          <w:rFonts w:asciiTheme="minorHAnsi" w:hAnsiTheme="minorHAnsi"/>
          <w:spacing w:val="2"/>
          <w:position w:val="2"/>
          <w:lang w:eastAsia="lv-LV"/>
        </w:rPr>
      </w:pPr>
      <w:r w:rsidRPr="00C37FC5">
        <w:rPr>
          <w:rFonts w:asciiTheme="minorHAnsi" w:hAnsiTheme="minorHAnsi"/>
          <w:spacing w:val="2"/>
          <w:position w:val="2"/>
          <w:lang w:eastAsia="lv-LV"/>
        </w:rPr>
        <w:t>patstāvīgi, neiesaistot Iznomātāju, izskatīt un risināt trešo personu iesniegumus, sūdzības un prasījumus attiecībā uz Nekustamajā īpašumā veikto darbību, jautājumu izskatot un atbildi sniedzot ne vēlāk, kā 30 dienu laikā no iesnieguma, sūdzības vai prasījuma saņemšanas dienas;</w:t>
      </w:r>
    </w:p>
    <w:p w:rsidR="00C37FC5" w:rsidRPr="00C37FC5" w:rsidRDefault="00C37FC5" w:rsidP="00C37FC5">
      <w:pPr>
        <w:numPr>
          <w:ilvl w:val="2"/>
          <w:numId w:val="9"/>
        </w:numPr>
        <w:spacing w:after="0" w:line="240" w:lineRule="auto"/>
        <w:ind w:left="1276" w:hanging="709"/>
        <w:jc w:val="both"/>
        <w:rPr>
          <w:rFonts w:asciiTheme="minorHAnsi" w:hAnsiTheme="minorHAnsi"/>
          <w:spacing w:val="2"/>
          <w:position w:val="2"/>
          <w:lang w:eastAsia="lv-LV"/>
        </w:rPr>
      </w:pPr>
      <w:r w:rsidRPr="00C37FC5">
        <w:rPr>
          <w:rFonts w:asciiTheme="minorHAnsi" w:hAnsiTheme="minorHAnsi"/>
          <w:spacing w:val="2"/>
          <w:position w:val="2"/>
          <w:lang w:eastAsia="lv-LV"/>
        </w:rPr>
        <w:t xml:space="preserve">nenodot Nekustamo īpašumu lietošanā trešajām personām un neapgrūtināt ar lietu tiesībām jebkādā veidā bez iepriekšējās iznomātāja rakstiskas piekrišanas. </w:t>
      </w:r>
    </w:p>
    <w:p w:rsidR="00C37FC5" w:rsidRPr="00C37FC5" w:rsidRDefault="00C37FC5" w:rsidP="00C37FC5">
      <w:pPr>
        <w:numPr>
          <w:ilvl w:val="1"/>
          <w:numId w:val="9"/>
        </w:numPr>
        <w:tabs>
          <w:tab w:val="num" w:pos="786"/>
        </w:tabs>
        <w:spacing w:after="0" w:line="0" w:lineRule="atLeast"/>
        <w:ind w:left="567" w:hanging="567"/>
        <w:jc w:val="both"/>
        <w:rPr>
          <w:rFonts w:asciiTheme="minorHAnsi" w:hAnsiTheme="minorHAnsi"/>
          <w:spacing w:val="2"/>
          <w:position w:val="2"/>
          <w:lang w:eastAsia="lv-LV"/>
        </w:rPr>
      </w:pPr>
      <w:r w:rsidRPr="00C37FC5">
        <w:rPr>
          <w:rFonts w:asciiTheme="minorHAnsi" w:hAnsiTheme="minorHAnsi"/>
          <w:spacing w:val="2"/>
          <w:position w:val="2"/>
          <w:lang w:eastAsia="lv-LV"/>
        </w:rPr>
        <w:t>Nomniekam jānodrošina Iznomātājam pieeja Nekustamajā īpašumā.</w:t>
      </w:r>
    </w:p>
    <w:p w:rsidR="00C37FC5" w:rsidRPr="00C37FC5" w:rsidRDefault="00C37FC5" w:rsidP="00C37FC5">
      <w:pPr>
        <w:spacing w:after="0" w:line="0" w:lineRule="atLeast"/>
        <w:ind w:left="567"/>
        <w:contextualSpacing/>
        <w:jc w:val="both"/>
        <w:rPr>
          <w:rFonts w:asciiTheme="minorHAnsi" w:hAnsiTheme="minorHAnsi"/>
          <w:spacing w:val="2"/>
          <w:position w:val="2"/>
          <w:lang w:eastAsia="lv-LV"/>
        </w:rPr>
      </w:pPr>
    </w:p>
    <w:p w:rsidR="00C37FC5" w:rsidRPr="00C37FC5" w:rsidRDefault="00C37FC5" w:rsidP="00C37FC5">
      <w:pPr>
        <w:spacing w:after="0" w:line="0" w:lineRule="atLeast"/>
        <w:jc w:val="both"/>
        <w:rPr>
          <w:rFonts w:asciiTheme="minorHAnsi" w:hAnsiTheme="minorHAnsi"/>
          <w:spacing w:val="2"/>
          <w:position w:val="2"/>
          <w:lang w:eastAsia="lv-LV"/>
        </w:rPr>
      </w:pPr>
    </w:p>
    <w:p w:rsidR="00C37FC5" w:rsidRPr="00C37FC5" w:rsidRDefault="00C37FC5" w:rsidP="00C37FC5">
      <w:pPr>
        <w:numPr>
          <w:ilvl w:val="0"/>
          <w:numId w:val="9"/>
        </w:numPr>
        <w:spacing w:after="0" w:line="240" w:lineRule="auto"/>
        <w:contextualSpacing/>
        <w:jc w:val="center"/>
        <w:rPr>
          <w:rFonts w:asciiTheme="minorHAnsi" w:hAnsiTheme="minorHAnsi"/>
          <w:b/>
          <w:bCs/>
          <w:spacing w:val="2"/>
          <w:position w:val="2"/>
          <w:lang w:eastAsia="lv-LV"/>
        </w:rPr>
      </w:pPr>
      <w:r w:rsidRPr="00C37FC5">
        <w:rPr>
          <w:rFonts w:asciiTheme="minorHAnsi" w:hAnsiTheme="minorHAnsi"/>
          <w:b/>
          <w:bCs/>
          <w:spacing w:val="2"/>
          <w:position w:val="2"/>
          <w:lang w:eastAsia="lv-LV"/>
        </w:rPr>
        <w:t>Iznomātāja tiesības un pienākumi</w:t>
      </w:r>
    </w:p>
    <w:p w:rsidR="00C37FC5" w:rsidRPr="00C37FC5" w:rsidRDefault="00C37FC5" w:rsidP="00C37FC5">
      <w:pPr>
        <w:numPr>
          <w:ilvl w:val="1"/>
          <w:numId w:val="9"/>
        </w:numPr>
        <w:tabs>
          <w:tab w:val="num" w:pos="567"/>
          <w:tab w:val="num" w:pos="786"/>
        </w:tabs>
        <w:spacing w:after="0" w:line="240" w:lineRule="auto"/>
        <w:ind w:left="786" w:hanging="786"/>
        <w:jc w:val="both"/>
        <w:rPr>
          <w:rFonts w:asciiTheme="minorHAnsi" w:hAnsiTheme="minorHAnsi"/>
          <w:spacing w:val="2"/>
          <w:position w:val="2"/>
          <w:lang w:eastAsia="lv-LV"/>
        </w:rPr>
      </w:pPr>
      <w:r w:rsidRPr="00C37FC5">
        <w:rPr>
          <w:rFonts w:asciiTheme="minorHAnsi" w:hAnsiTheme="minorHAnsi"/>
          <w:spacing w:val="2"/>
          <w:position w:val="2"/>
          <w:lang w:eastAsia="lv-LV"/>
        </w:rPr>
        <w:t>Iznomātājs apņemas:</w:t>
      </w:r>
    </w:p>
    <w:p w:rsidR="00C37FC5" w:rsidRPr="00C37FC5" w:rsidRDefault="00C37FC5" w:rsidP="00C37FC5">
      <w:pPr>
        <w:numPr>
          <w:ilvl w:val="2"/>
          <w:numId w:val="9"/>
        </w:numPr>
        <w:tabs>
          <w:tab w:val="left" w:pos="1276"/>
        </w:tabs>
        <w:spacing w:after="0" w:line="240" w:lineRule="auto"/>
        <w:ind w:left="1276"/>
        <w:jc w:val="both"/>
        <w:rPr>
          <w:rFonts w:asciiTheme="minorHAnsi" w:hAnsiTheme="minorHAnsi"/>
          <w:spacing w:val="2"/>
          <w:position w:val="2"/>
          <w:lang w:eastAsia="lv-LV"/>
        </w:rPr>
      </w:pPr>
      <w:r w:rsidRPr="00C37FC5">
        <w:rPr>
          <w:rFonts w:asciiTheme="minorHAnsi" w:hAnsiTheme="minorHAnsi"/>
          <w:spacing w:val="2"/>
          <w:position w:val="2"/>
          <w:lang w:eastAsia="lv-LV"/>
        </w:rPr>
        <w:t>nodot Nomniekam lietošanā Nekustamo īpašumu saskaņā ar Līguma noteikumiem;</w:t>
      </w:r>
    </w:p>
    <w:p w:rsidR="00C37FC5" w:rsidRPr="00C37FC5" w:rsidRDefault="00C37FC5" w:rsidP="00C37FC5">
      <w:pPr>
        <w:numPr>
          <w:ilvl w:val="2"/>
          <w:numId w:val="9"/>
        </w:numPr>
        <w:tabs>
          <w:tab w:val="left" w:pos="1276"/>
        </w:tabs>
        <w:spacing w:after="0" w:line="240" w:lineRule="auto"/>
        <w:ind w:left="1276"/>
        <w:jc w:val="both"/>
        <w:rPr>
          <w:rFonts w:asciiTheme="minorHAnsi" w:hAnsiTheme="minorHAnsi"/>
          <w:spacing w:val="2"/>
          <w:position w:val="2"/>
          <w:lang w:eastAsia="lv-LV"/>
        </w:rPr>
      </w:pPr>
      <w:r w:rsidRPr="00C37FC5">
        <w:rPr>
          <w:rFonts w:asciiTheme="minorHAnsi" w:hAnsiTheme="minorHAnsi"/>
          <w:spacing w:val="2"/>
          <w:position w:val="2"/>
          <w:lang w:eastAsia="lv-LV"/>
        </w:rPr>
        <w:t>Līguma darbības laikā tīši nepasliktināt Nomniekam Nekustamā īpašuma vai tā daļas lietošanas tiesības;</w:t>
      </w:r>
    </w:p>
    <w:p w:rsidR="00C37FC5" w:rsidRPr="00C37FC5" w:rsidRDefault="00C37FC5" w:rsidP="00C37FC5">
      <w:pPr>
        <w:numPr>
          <w:ilvl w:val="2"/>
          <w:numId w:val="9"/>
        </w:numPr>
        <w:tabs>
          <w:tab w:val="left" w:pos="1276"/>
        </w:tabs>
        <w:spacing w:after="0" w:line="240" w:lineRule="auto"/>
        <w:ind w:left="1276"/>
        <w:jc w:val="both"/>
        <w:rPr>
          <w:rFonts w:asciiTheme="minorHAnsi" w:hAnsiTheme="minorHAnsi"/>
          <w:spacing w:val="2"/>
          <w:position w:val="2"/>
          <w:lang w:eastAsia="lv-LV"/>
        </w:rPr>
      </w:pPr>
      <w:r w:rsidRPr="00C37FC5">
        <w:rPr>
          <w:rFonts w:asciiTheme="minorHAnsi" w:hAnsiTheme="minorHAnsi"/>
          <w:spacing w:val="2"/>
          <w:position w:val="2"/>
          <w:lang w:eastAsia="lv-LV"/>
        </w:rPr>
        <w:t>atlīdzināt Nomniekam radušos zaudējumus, ja Iznomātāja prettiesiskas rīcības dēļ pārkāpti Līguma 5.1.2.punktā minētie nosacījumi;</w:t>
      </w:r>
    </w:p>
    <w:p w:rsidR="00C37FC5" w:rsidRPr="00C37FC5" w:rsidRDefault="00C37FC5" w:rsidP="00C37FC5">
      <w:pPr>
        <w:numPr>
          <w:ilvl w:val="2"/>
          <w:numId w:val="9"/>
        </w:numPr>
        <w:tabs>
          <w:tab w:val="left" w:pos="1276"/>
        </w:tabs>
        <w:spacing w:after="0" w:line="240" w:lineRule="auto"/>
        <w:ind w:left="1276"/>
        <w:jc w:val="both"/>
        <w:rPr>
          <w:rFonts w:asciiTheme="minorHAnsi" w:hAnsiTheme="minorHAnsi"/>
          <w:spacing w:val="2"/>
          <w:position w:val="2"/>
          <w:lang w:eastAsia="lv-LV"/>
        </w:rPr>
      </w:pPr>
      <w:r w:rsidRPr="00C37FC5">
        <w:rPr>
          <w:rFonts w:asciiTheme="minorHAnsi" w:hAnsiTheme="minorHAnsi"/>
          <w:spacing w:val="2"/>
          <w:position w:val="2"/>
          <w:lang w:eastAsia="lv-LV"/>
        </w:rPr>
        <w:t>izpildīt citas Līgumā uzņemtās saistības pret Nomnieku.</w:t>
      </w:r>
    </w:p>
    <w:p w:rsidR="00C37FC5" w:rsidRPr="00C37FC5" w:rsidRDefault="00C37FC5" w:rsidP="00C37FC5">
      <w:pPr>
        <w:numPr>
          <w:ilvl w:val="1"/>
          <w:numId w:val="9"/>
        </w:numPr>
        <w:tabs>
          <w:tab w:val="num" w:pos="786"/>
        </w:tabs>
        <w:spacing w:after="0" w:line="240" w:lineRule="auto"/>
        <w:ind w:left="567" w:hanging="567"/>
        <w:jc w:val="both"/>
        <w:rPr>
          <w:rFonts w:asciiTheme="minorHAnsi" w:hAnsiTheme="minorHAnsi"/>
          <w:bCs/>
          <w:spacing w:val="2"/>
          <w:position w:val="2"/>
          <w:lang w:eastAsia="lv-LV"/>
        </w:rPr>
      </w:pPr>
      <w:r w:rsidRPr="00C37FC5">
        <w:rPr>
          <w:rFonts w:asciiTheme="minorHAnsi" w:hAnsiTheme="minorHAnsi"/>
          <w:bCs/>
          <w:spacing w:val="2"/>
          <w:position w:val="2"/>
          <w:lang w:eastAsia="lv-LV"/>
        </w:rPr>
        <w:t>Iznomātājam ir tiesības pieprasīt Līguma noteikumu pildīšanu un Nekustamā īpašuma pienācīgu izmantošanu atbilstoši šī Līguma noteikumiem.</w:t>
      </w:r>
    </w:p>
    <w:p w:rsidR="00C37FC5" w:rsidRPr="00C37FC5" w:rsidRDefault="00C37FC5" w:rsidP="00C37FC5">
      <w:pPr>
        <w:numPr>
          <w:ilvl w:val="1"/>
          <w:numId w:val="9"/>
        </w:numPr>
        <w:tabs>
          <w:tab w:val="num" w:pos="786"/>
        </w:tabs>
        <w:spacing w:after="0" w:line="240" w:lineRule="auto"/>
        <w:ind w:left="567" w:hanging="567"/>
        <w:jc w:val="both"/>
        <w:rPr>
          <w:rFonts w:asciiTheme="minorHAnsi" w:hAnsiTheme="minorHAnsi"/>
          <w:spacing w:val="2"/>
          <w:position w:val="2"/>
          <w:lang w:eastAsia="lv-LV"/>
        </w:rPr>
      </w:pPr>
      <w:r w:rsidRPr="00C37FC5">
        <w:rPr>
          <w:rFonts w:asciiTheme="minorHAnsi" w:hAnsiTheme="minorHAnsi"/>
          <w:spacing w:val="2"/>
          <w:position w:val="2"/>
          <w:lang w:eastAsia="lv-LV"/>
        </w:rPr>
        <w:t>Iznomātājam ir tiesības jebkurā laikā, netraucējot Nomnieka saimnieciskajai darbībai, pārbaudīt Nekustamā īpašuma stāvokli un Līguma noteikumu izpildi, atklājot pārkāpumu – sastādīt aktu, klātesot Nomnieka pārstāvim, un kuru paraksta Nomnieka pārstāvis.</w:t>
      </w:r>
    </w:p>
    <w:p w:rsidR="00C37FC5" w:rsidRPr="00C37FC5" w:rsidRDefault="00C37FC5" w:rsidP="00C37FC5">
      <w:pPr>
        <w:numPr>
          <w:ilvl w:val="1"/>
          <w:numId w:val="9"/>
        </w:numPr>
        <w:tabs>
          <w:tab w:val="left" w:pos="540"/>
          <w:tab w:val="num" w:pos="786"/>
        </w:tabs>
        <w:spacing w:after="0" w:line="240" w:lineRule="auto"/>
        <w:ind w:left="567" w:hanging="567"/>
        <w:jc w:val="both"/>
        <w:rPr>
          <w:rFonts w:asciiTheme="minorHAnsi" w:hAnsiTheme="minorHAnsi"/>
          <w:spacing w:val="2"/>
          <w:position w:val="2"/>
          <w:lang w:eastAsia="lv-LV"/>
        </w:rPr>
      </w:pPr>
      <w:r w:rsidRPr="00C37FC5">
        <w:rPr>
          <w:rFonts w:asciiTheme="minorHAnsi" w:hAnsiTheme="minorHAnsi"/>
          <w:spacing w:val="2"/>
          <w:position w:val="2"/>
          <w:lang w:eastAsia="lv-LV"/>
        </w:rPr>
        <w:t xml:space="preserve"> Par Nekustamā īpašuma vai tā daļas apgrūtinājumiem Līguma darbības laikā lemj Iznomātājs, ņemot vērā Nomnieka intereses, rakstiski to saskaņojot ar Nomnieku. </w:t>
      </w:r>
    </w:p>
    <w:p w:rsidR="00C37FC5" w:rsidRPr="00C37FC5" w:rsidRDefault="00C37FC5" w:rsidP="00C37FC5">
      <w:pPr>
        <w:tabs>
          <w:tab w:val="left" w:pos="540"/>
        </w:tabs>
        <w:spacing w:after="0" w:line="240" w:lineRule="auto"/>
        <w:jc w:val="both"/>
        <w:rPr>
          <w:rFonts w:asciiTheme="minorHAnsi" w:hAnsiTheme="minorHAnsi"/>
          <w:spacing w:val="2"/>
          <w:position w:val="2"/>
          <w:lang w:eastAsia="lv-LV"/>
        </w:rPr>
      </w:pPr>
    </w:p>
    <w:p w:rsidR="00C37FC5" w:rsidRPr="00C37FC5" w:rsidRDefault="00C37FC5" w:rsidP="00C37FC5">
      <w:pPr>
        <w:numPr>
          <w:ilvl w:val="0"/>
          <w:numId w:val="9"/>
        </w:numPr>
        <w:spacing w:after="0" w:line="240" w:lineRule="auto"/>
        <w:jc w:val="center"/>
        <w:rPr>
          <w:rFonts w:asciiTheme="minorHAnsi" w:hAnsiTheme="minorHAnsi"/>
          <w:b/>
          <w:bCs/>
          <w:spacing w:val="2"/>
          <w:position w:val="2"/>
          <w:lang w:eastAsia="lv-LV"/>
        </w:rPr>
      </w:pPr>
      <w:r w:rsidRPr="00C37FC5">
        <w:rPr>
          <w:rFonts w:asciiTheme="minorHAnsi" w:hAnsiTheme="minorHAnsi"/>
          <w:b/>
          <w:bCs/>
          <w:spacing w:val="2"/>
          <w:position w:val="2"/>
          <w:lang w:eastAsia="lv-LV"/>
        </w:rPr>
        <w:t>Līguma grozīšana, papildināšana un izbeigšanas kārtība</w:t>
      </w:r>
    </w:p>
    <w:p w:rsidR="00C37FC5" w:rsidRPr="00C37FC5" w:rsidRDefault="00C37FC5" w:rsidP="00C37FC5">
      <w:pPr>
        <w:numPr>
          <w:ilvl w:val="1"/>
          <w:numId w:val="9"/>
        </w:numPr>
        <w:tabs>
          <w:tab w:val="num" w:pos="786"/>
        </w:tabs>
        <w:spacing w:after="0" w:line="240" w:lineRule="auto"/>
        <w:ind w:left="567" w:hanging="567"/>
        <w:jc w:val="both"/>
        <w:rPr>
          <w:rFonts w:asciiTheme="minorHAnsi" w:hAnsiTheme="minorHAnsi"/>
          <w:spacing w:val="2"/>
          <w:position w:val="2"/>
          <w:lang w:eastAsia="lv-LV"/>
        </w:rPr>
      </w:pPr>
      <w:r w:rsidRPr="00C37FC5">
        <w:rPr>
          <w:rFonts w:asciiTheme="minorHAnsi" w:hAnsiTheme="minorHAnsi"/>
          <w:spacing w:val="2"/>
          <w:position w:val="2"/>
          <w:lang w:eastAsia="lv-LV"/>
        </w:rPr>
        <w:t xml:space="preserve">Visus Līguma grozījumus Līdzēji sastāda rakstiskā formā, apliecinot ar saviem parakstiem. Mutiskās vienošanās, kas nav ietvertas rakstiskā formā, nav Līdzējiem juridiski saistošas. </w:t>
      </w:r>
    </w:p>
    <w:p w:rsidR="00C37FC5" w:rsidRPr="00C37FC5" w:rsidRDefault="00C37FC5" w:rsidP="00C37FC5">
      <w:pPr>
        <w:numPr>
          <w:ilvl w:val="1"/>
          <w:numId w:val="9"/>
        </w:numPr>
        <w:tabs>
          <w:tab w:val="num" w:pos="786"/>
        </w:tabs>
        <w:spacing w:after="0" w:line="240" w:lineRule="auto"/>
        <w:ind w:left="567" w:hanging="567"/>
        <w:jc w:val="both"/>
        <w:rPr>
          <w:rFonts w:asciiTheme="minorHAnsi" w:hAnsiTheme="minorHAnsi"/>
          <w:spacing w:val="2"/>
          <w:position w:val="2"/>
          <w:lang w:eastAsia="lv-LV"/>
        </w:rPr>
      </w:pPr>
      <w:r w:rsidRPr="00C37FC5">
        <w:rPr>
          <w:rFonts w:asciiTheme="minorHAnsi" w:hAnsiTheme="minorHAnsi"/>
          <w:spacing w:val="2"/>
          <w:position w:val="2"/>
          <w:lang w:eastAsia="lv-LV"/>
        </w:rPr>
        <w:t>Papildinājumi un grozījumi, kas tiek noslēgti saistībā ar šo Līgumu, tiek pievienoti un kļūst par Līguma neatņemamu sastāvdaļu.</w:t>
      </w:r>
    </w:p>
    <w:p w:rsidR="00C37FC5" w:rsidRPr="00C37FC5" w:rsidRDefault="00C37FC5" w:rsidP="00C37FC5">
      <w:pPr>
        <w:numPr>
          <w:ilvl w:val="1"/>
          <w:numId w:val="9"/>
        </w:numPr>
        <w:tabs>
          <w:tab w:val="num" w:pos="786"/>
        </w:tabs>
        <w:spacing w:after="0" w:line="240" w:lineRule="auto"/>
        <w:ind w:left="567" w:right="-58" w:hanging="567"/>
        <w:jc w:val="both"/>
        <w:rPr>
          <w:rFonts w:asciiTheme="minorHAnsi" w:hAnsiTheme="minorHAnsi"/>
          <w:spacing w:val="2"/>
          <w:position w:val="2"/>
          <w:lang w:eastAsia="lv-LV"/>
        </w:rPr>
      </w:pPr>
      <w:r w:rsidRPr="00C37FC5">
        <w:rPr>
          <w:rFonts w:asciiTheme="minorHAnsi" w:hAnsiTheme="minorHAnsi"/>
          <w:spacing w:val="2"/>
          <w:position w:val="2"/>
          <w:lang w:eastAsia="lv-LV"/>
        </w:rPr>
        <w:t>Līgumu pirms termiņa var izbeigt:</w:t>
      </w:r>
    </w:p>
    <w:p w:rsidR="00C37FC5" w:rsidRPr="00C37FC5" w:rsidRDefault="00C37FC5" w:rsidP="00C37FC5">
      <w:pPr>
        <w:numPr>
          <w:ilvl w:val="2"/>
          <w:numId w:val="9"/>
        </w:numPr>
        <w:tabs>
          <w:tab w:val="left" w:pos="1080"/>
        </w:tabs>
        <w:spacing w:after="0" w:line="240" w:lineRule="auto"/>
        <w:ind w:left="1134" w:right="-58" w:hanging="708"/>
        <w:rPr>
          <w:rFonts w:asciiTheme="minorHAnsi" w:hAnsiTheme="minorHAnsi"/>
          <w:spacing w:val="2"/>
          <w:position w:val="2"/>
          <w:lang w:eastAsia="lv-LV"/>
        </w:rPr>
      </w:pPr>
      <w:r w:rsidRPr="00C37FC5">
        <w:rPr>
          <w:rFonts w:asciiTheme="minorHAnsi" w:hAnsiTheme="minorHAnsi"/>
          <w:spacing w:val="2"/>
          <w:position w:val="2"/>
          <w:lang w:eastAsia="lv-LV"/>
        </w:rPr>
        <w:t xml:space="preserve"> Līdzējiem rakstveidā par to vienojoties;</w:t>
      </w:r>
    </w:p>
    <w:p w:rsidR="00C37FC5" w:rsidRPr="00C37FC5" w:rsidRDefault="00C37FC5" w:rsidP="00C37FC5">
      <w:pPr>
        <w:numPr>
          <w:ilvl w:val="2"/>
          <w:numId w:val="9"/>
        </w:numPr>
        <w:spacing w:after="0" w:line="240" w:lineRule="auto"/>
        <w:ind w:left="1134" w:right="-58" w:hanging="708"/>
        <w:jc w:val="both"/>
        <w:rPr>
          <w:rFonts w:asciiTheme="minorHAnsi" w:hAnsiTheme="minorHAnsi"/>
          <w:spacing w:val="2"/>
          <w:position w:val="2"/>
          <w:lang w:eastAsia="lv-LV"/>
        </w:rPr>
      </w:pPr>
      <w:r w:rsidRPr="00C37FC5">
        <w:rPr>
          <w:rFonts w:asciiTheme="minorHAnsi" w:hAnsiTheme="minorHAnsi"/>
          <w:spacing w:val="2"/>
          <w:position w:val="2"/>
          <w:lang w:eastAsia="lv-LV"/>
        </w:rPr>
        <w:t>Iznomātājs vienpusēji, bez jebkādas kompensācijas izmaksas, paziņojot Nomniekam rakstveidā par to 1 (vienu) mēnesi iepriekš, ja Nomnieks:</w:t>
      </w:r>
    </w:p>
    <w:p w:rsidR="00C37FC5" w:rsidRPr="00C37FC5" w:rsidRDefault="00C37FC5" w:rsidP="00C37FC5">
      <w:pPr>
        <w:numPr>
          <w:ilvl w:val="3"/>
          <w:numId w:val="9"/>
        </w:numPr>
        <w:tabs>
          <w:tab w:val="num" w:pos="1843"/>
        </w:tabs>
        <w:spacing w:after="0" w:line="240" w:lineRule="auto"/>
        <w:ind w:left="1843" w:right="-58" w:hanging="709"/>
        <w:jc w:val="both"/>
        <w:rPr>
          <w:rFonts w:asciiTheme="minorHAnsi" w:hAnsiTheme="minorHAnsi"/>
          <w:spacing w:val="2"/>
          <w:position w:val="2"/>
          <w:lang w:eastAsia="lv-LV"/>
        </w:rPr>
      </w:pPr>
      <w:r w:rsidRPr="00C37FC5">
        <w:rPr>
          <w:rFonts w:asciiTheme="minorHAnsi" w:hAnsiTheme="minorHAnsi"/>
          <w:spacing w:val="2"/>
          <w:position w:val="2"/>
          <w:lang w:eastAsia="lv-LV"/>
        </w:rPr>
        <w:t>izmanto Nekustamo īpašumu mērķiem, kas nav paredzēti Līgumā, un Iznomātājs pēc tam rakstveidā motivēti brīdinājis Nomnieku par to, bet Nomnieks 30 (trīsdesmit) dienu laikā pēc brīdinājuma saņemšanas vai abpusēji panāktas vienošanās nav veicis nepieciešamās darbības minētā pārkāpuma novēršanai;</w:t>
      </w:r>
    </w:p>
    <w:p w:rsidR="00C37FC5" w:rsidRPr="00C37FC5" w:rsidRDefault="00C37FC5" w:rsidP="00C37FC5">
      <w:pPr>
        <w:numPr>
          <w:ilvl w:val="3"/>
          <w:numId w:val="9"/>
        </w:numPr>
        <w:tabs>
          <w:tab w:val="num" w:pos="1843"/>
        </w:tabs>
        <w:spacing w:after="0" w:line="240" w:lineRule="auto"/>
        <w:ind w:left="1843" w:right="-58" w:hanging="709"/>
        <w:jc w:val="both"/>
        <w:rPr>
          <w:rFonts w:asciiTheme="minorHAnsi" w:hAnsiTheme="minorHAnsi"/>
          <w:spacing w:val="2"/>
          <w:position w:val="2"/>
          <w:lang w:eastAsia="lv-LV"/>
        </w:rPr>
      </w:pPr>
      <w:r w:rsidRPr="00C37FC5">
        <w:rPr>
          <w:rFonts w:asciiTheme="minorHAnsi" w:hAnsiTheme="minorHAnsi"/>
          <w:spacing w:val="2"/>
          <w:position w:val="2"/>
          <w:lang w:eastAsia="lv-LV"/>
        </w:rPr>
        <w:t xml:space="preserve">vairāk par 2 (diviem) mēnešiem nokavējis šajā Līgumā noteikto maksājumu (nomas maksa, nekustamā īpašuma nodoklis, nokavējuma nauda un līgumsodi) izdarīšanu un Iznomātājs pēc tam rakstveidā motivēti brīdinājis Nomnieku par to, bet Nomnieks 30 (trīsdesmit) dienu laikā pēc brīdinājuma saņemšanas nav novērsis minēto pārkāpumu; </w:t>
      </w:r>
    </w:p>
    <w:p w:rsidR="00C37FC5" w:rsidRPr="00C37FC5" w:rsidRDefault="00C37FC5" w:rsidP="00C37FC5">
      <w:pPr>
        <w:numPr>
          <w:ilvl w:val="3"/>
          <w:numId w:val="9"/>
        </w:numPr>
        <w:tabs>
          <w:tab w:val="num" w:pos="1843"/>
        </w:tabs>
        <w:spacing w:after="0" w:line="240" w:lineRule="auto"/>
        <w:ind w:left="1843" w:right="-58" w:hanging="709"/>
        <w:jc w:val="both"/>
        <w:rPr>
          <w:rFonts w:asciiTheme="minorHAnsi" w:hAnsiTheme="minorHAnsi"/>
          <w:spacing w:val="2"/>
          <w:position w:val="2"/>
          <w:lang w:eastAsia="lv-LV"/>
        </w:rPr>
      </w:pPr>
      <w:r w:rsidRPr="00C37FC5">
        <w:rPr>
          <w:rFonts w:asciiTheme="minorHAnsi" w:hAnsiTheme="minorHAnsi"/>
          <w:spacing w:val="2"/>
          <w:position w:val="2"/>
          <w:lang w:eastAsia="lv-LV"/>
        </w:rPr>
        <w:t>pret Nomnieku uzsākts maksātnespējas process vai tas atzīts par maksātnespējīgu, vai ir uzsākta Nomnieka likvidācija;</w:t>
      </w:r>
    </w:p>
    <w:p w:rsidR="00C37FC5" w:rsidRPr="00C37FC5" w:rsidRDefault="00C37FC5" w:rsidP="00C37FC5">
      <w:pPr>
        <w:numPr>
          <w:ilvl w:val="3"/>
          <w:numId w:val="9"/>
        </w:numPr>
        <w:tabs>
          <w:tab w:val="num" w:pos="1843"/>
        </w:tabs>
        <w:spacing w:after="0" w:line="240" w:lineRule="auto"/>
        <w:ind w:left="1843" w:right="-58" w:hanging="709"/>
        <w:jc w:val="both"/>
        <w:rPr>
          <w:rFonts w:asciiTheme="minorHAnsi" w:hAnsiTheme="minorHAnsi"/>
          <w:spacing w:val="2"/>
          <w:position w:val="2"/>
          <w:lang w:eastAsia="lv-LV"/>
        </w:rPr>
      </w:pPr>
      <w:r w:rsidRPr="00C37FC5">
        <w:rPr>
          <w:rFonts w:asciiTheme="minorHAnsi" w:hAnsiTheme="minorHAnsi"/>
          <w:spacing w:val="2"/>
          <w:position w:val="2"/>
          <w:lang w:eastAsia="lv-LV"/>
        </w:rPr>
        <w:t>būtiski pārkāpj normatīvos aktus par Nekustamā īpašuma izmantošanu, uzturēšanu un apsaimniekošanu un nenovērš pārkāpumus normatīvajos aktos noteiktajos termiņos vai 3 (trīs) mēnešu laikā no Iznomātāja paziņojuma nosūtīšanas dienas, ja normatīvie akti nenosaka citu termiņu.</w:t>
      </w:r>
    </w:p>
    <w:p w:rsidR="00C37FC5" w:rsidRPr="00C37FC5" w:rsidRDefault="00C37FC5" w:rsidP="00C37FC5">
      <w:pPr>
        <w:numPr>
          <w:ilvl w:val="2"/>
          <w:numId w:val="9"/>
        </w:numPr>
        <w:spacing w:after="0" w:line="240" w:lineRule="auto"/>
        <w:ind w:left="1080" w:right="-58" w:hanging="654"/>
        <w:jc w:val="both"/>
        <w:rPr>
          <w:rFonts w:asciiTheme="minorHAnsi" w:hAnsiTheme="minorHAnsi"/>
          <w:spacing w:val="2"/>
          <w:position w:val="2"/>
          <w:lang w:eastAsia="lv-LV"/>
        </w:rPr>
      </w:pPr>
      <w:r w:rsidRPr="00C37FC5">
        <w:rPr>
          <w:rFonts w:asciiTheme="minorHAnsi" w:hAnsiTheme="minorHAnsi"/>
          <w:spacing w:val="2"/>
          <w:position w:val="2"/>
          <w:lang w:eastAsia="lv-LV"/>
        </w:rPr>
        <w:t>Nomnieks vienpusēji, paziņojot Iznomātājam rakstveidā par to 2 (divus) mēnešus iepriekš, ja:</w:t>
      </w:r>
    </w:p>
    <w:p w:rsidR="00C37FC5" w:rsidRPr="00C37FC5" w:rsidRDefault="00C37FC5" w:rsidP="00C37FC5">
      <w:pPr>
        <w:numPr>
          <w:ilvl w:val="3"/>
          <w:numId w:val="9"/>
        </w:numPr>
        <w:spacing w:after="0" w:line="240" w:lineRule="auto"/>
        <w:ind w:left="1843" w:right="-58" w:hanging="709"/>
        <w:jc w:val="both"/>
        <w:rPr>
          <w:rFonts w:asciiTheme="minorHAnsi" w:hAnsiTheme="minorHAnsi"/>
          <w:spacing w:val="2"/>
          <w:position w:val="2"/>
          <w:lang w:eastAsia="lv-LV"/>
        </w:rPr>
      </w:pPr>
      <w:r w:rsidRPr="00C37FC5">
        <w:rPr>
          <w:rFonts w:asciiTheme="minorHAnsi" w:hAnsiTheme="minorHAnsi"/>
          <w:spacing w:val="2"/>
          <w:position w:val="2"/>
          <w:lang w:eastAsia="lv-LV"/>
        </w:rPr>
        <w:t>no Nomnieka neatkarīgu apstākļu dēļ Nomniekam turpmāk nav iespējams izmantot Nekustamo īpašumu šajā Līgumā paredzētajiem mērķiem;</w:t>
      </w:r>
    </w:p>
    <w:p w:rsidR="00C37FC5" w:rsidRPr="00C37FC5" w:rsidRDefault="00C37FC5" w:rsidP="00C37FC5">
      <w:pPr>
        <w:numPr>
          <w:ilvl w:val="3"/>
          <w:numId w:val="9"/>
        </w:numPr>
        <w:spacing w:after="0" w:line="240" w:lineRule="auto"/>
        <w:ind w:left="1843" w:right="-58" w:hanging="709"/>
        <w:jc w:val="both"/>
        <w:rPr>
          <w:rFonts w:asciiTheme="minorHAnsi" w:hAnsiTheme="minorHAnsi"/>
          <w:spacing w:val="2"/>
          <w:position w:val="2"/>
          <w:lang w:eastAsia="lv-LV"/>
        </w:rPr>
      </w:pPr>
      <w:r w:rsidRPr="00C37FC5">
        <w:rPr>
          <w:rFonts w:asciiTheme="minorHAnsi" w:hAnsiTheme="minorHAnsi"/>
          <w:spacing w:val="2"/>
          <w:position w:val="2"/>
          <w:lang w:eastAsia="lv-LV"/>
        </w:rPr>
        <w:t>Iznomātājs prettiesiski traucē Nomniekam izmantot Nekustamo īpašumu Līgumā paredzētajiem mērķiem</w:t>
      </w:r>
      <w:proofErr w:type="gramStart"/>
      <w:r w:rsidRPr="00C37FC5">
        <w:rPr>
          <w:rFonts w:asciiTheme="minorHAnsi" w:hAnsiTheme="minorHAnsi"/>
          <w:spacing w:val="2"/>
          <w:position w:val="2"/>
          <w:lang w:eastAsia="lv-LV"/>
        </w:rPr>
        <w:t xml:space="preserve"> un</w:t>
      </w:r>
      <w:proofErr w:type="gramEnd"/>
      <w:r w:rsidRPr="00C37FC5">
        <w:rPr>
          <w:rFonts w:asciiTheme="minorHAnsi" w:hAnsiTheme="minorHAnsi"/>
          <w:spacing w:val="2"/>
          <w:position w:val="2"/>
          <w:lang w:eastAsia="lv-LV"/>
        </w:rPr>
        <w:t xml:space="preserve"> Nomnieks rakstveidā motivēti brīdinājis Iznomātāju par to, bet Iznomātājs 30 (trīsdesmit) dienu laikā pēc brīdinājuma saņemšanas nav novērsis minēto pārkāpumu.</w:t>
      </w:r>
    </w:p>
    <w:p w:rsidR="00C37FC5" w:rsidRPr="00C37FC5" w:rsidRDefault="00C37FC5" w:rsidP="00C37FC5">
      <w:pPr>
        <w:numPr>
          <w:ilvl w:val="1"/>
          <w:numId w:val="9"/>
        </w:numPr>
        <w:tabs>
          <w:tab w:val="left" w:pos="540"/>
          <w:tab w:val="num" w:pos="567"/>
          <w:tab w:val="num" w:pos="720"/>
        </w:tabs>
        <w:spacing w:after="0" w:line="240" w:lineRule="auto"/>
        <w:ind w:left="567" w:right="-58" w:hanging="567"/>
        <w:contextualSpacing/>
        <w:jc w:val="both"/>
        <w:rPr>
          <w:rFonts w:asciiTheme="minorHAnsi" w:hAnsiTheme="minorHAnsi"/>
          <w:spacing w:val="2"/>
          <w:position w:val="2"/>
          <w:lang w:eastAsia="lv-LV"/>
        </w:rPr>
      </w:pPr>
      <w:r w:rsidRPr="00C37FC5">
        <w:rPr>
          <w:rFonts w:asciiTheme="minorHAnsi" w:hAnsiTheme="minorHAnsi"/>
          <w:spacing w:val="2"/>
          <w:position w:val="2"/>
          <w:lang w:eastAsia="lv-LV"/>
        </w:rPr>
        <w:t>Visus izdevumus par Nomnieka veikto ieguldījumu Nekustamajā īpašumā sedz Nomnieks, un Iznomātājam nav pienākums tos atlīdzināt.</w:t>
      </w:r>
    </w:p>
    <w:p w:rsidR="00C37FC5" w:rsidRPr="00C37FC5" w:rsidRDefault="00C37FC5" w:rsidP="00C37FC5">
      <w:pPr>
        <w:numPr>
          <w:ilvl w:val="1"/>
          <w:numId w:val="9"/>
        </w:numPr>
        <w:tabs>
          <w:tab w:val="left" w:pos="540"/>
          <w:tab w:val="num" w:pos="567"/>
          <w:tab w:val="num" w:pos="720"/>
        </w:tabs>
        <w:spacing w:after="0" w:line="240" w:lineRule="auto"/>
        <w:ind w:left="567" w:right="-58" w:hanging="567"/>
        <w:contextualSpacing/>
        <w:jc w:val="both"/>
        <w:rPr>
          <w:rFonts w:asciiTheme="minorHAnsi" w:hAnsiTheme="minorHAnsi"/>
          <w:spacing w:val="2"/>
          <w:position w:val="2"/>
          <w:lang w:eastAsia="lv-LV"/>
        </w:rPr>
      </w:pPr>
      <w:r w:rsidRPr="00C37FC5">
        <w:rPr>
          <w:rFonts w:asciiTheme="minorHAnsi" w:hAnsiTheme="minorHAnsi"/>
          <w:spacing w:val="2"/>
          <w:position w:val="2"/>
          <w:lang w:eastAsia="lv-LV"/>
        </w:rPr>
        <w:t>Ja Līgums tiek</w:t>
      </w:r>
      <w:proofErr w:type="gramStart"/>
      <w:r w:rsidRPr="00C37FC5">
        <w:rPr>
          <w:rFonts w:asciiTheme="minorHAnsi" w:hAnsiTheme="minorHAnsi"/>
          <w:spacing w:val="2"/>
          <w:position w:val="2"/>
          <w:lang w:eastAsia="lv-LV"/>
        </w:rPr>
        <w:t xml:space="preserve"> izbeigts pirms termiņa Līdzējiem</w:t>
      </w:r>
      <w:proofErr w:type="gramEnd"/>
      <w:r w:rsidRPr="00C37FC5">
        <w:rPr>
          <w:rFonts w:asciiTheme="minorHAnsi" w:hAnsiTheme="minorHAnsi"/>
          <w:spacing w:val="2"/>
          <w:position w:val="2"/>
          <w:lang w:eastAsia="lv-LV"/>
        </w:rPr>
        <w:t xml:space="preserve"> par to vienojoties, Līguma izbeigšanas sekas nosaka attiecīgā vienošanās.</w:t>
      </w:r>
    </w:p>
    <w:p w:rsidR="00C37FC5" w:rsidRPr="00C37FC5" w:rsidRDefault="00C37FC5" w:rsidP="00C37FC5">
      <w:pPr>
        <w:tabs>
          <w:tab w:val="left" w:pos="540"/>
        </w:tabs>
        <w:spacing w:after="0" w:line="240" w:lineRule="auto"/>
        <w:ind w:left="567" w:right="-58"/>
        <w:contextualSpacing/>
        <w:jc w:val="both"/>
        <w:rPr>
          <w:rFonts w:asciiTheme="minorHAnsi" w:hAnsiTheme="minorHAnsi"/>
          <w:spacing w:val="2"/>
          <w:position w:val="2"/>
          <w:lang w:eastAsia="lv-LV"/>
        </w:rPr>
      </w:pPr>
    </w:p>
    <w:p w:rsidR="00C37FC5" w:rsidRPr="00C37FC5" w:rsidRDefault="00C37FC5" w:rsidP="00C37FC5">
      <w:pPr>
        <w:numPr>
          <w:ilvl w:val="0"/>
          <w:numId w:val="9"/>
        </w:numPr>
        <w:spacing w:after="0" w:line="240" w:lineRule="auto"/>
        <w:jc w:val="center"/>
        <w:rPr>
          <w:rFonts w:asciiTheme="minorHAnsi" w:hAnsiTheme="minorHAnsi"/>
          <w:b/>
          <w:bCs/>
          <w:spacing w:val="2"/>
          <w:position w:val="2"/>
          <w:lang w:eastAsia="lv-LV"/>
        </w:rPr>
      </w:pPr>
      <w:r w:rsidRPr="00C37FC5">
        <w:rPr>
          <w:rFonts w:asciiTheme="minorHAnsi" w:hAnsiTheme="minorHAnsi"/>
          <w:b/>
          <w:bCs/>
          <w:spacing w:val="2"/>
          <w:position w:val="2"/>
          <w:lang w:eastAsia="lv-LV"/>
        </w:rPr>
        <w:t>Atbildība</w:t>
      </w:r>
    </w:p>
    <w:p w:rsidR="00C37FC5" w:rsidRPr="00C37FC5" w:rsidRDefault="00C37FC5" w:rsidP="00C37FC5">
      <w:pPr>
        <w:numPr>
          <w:ilvl w:val="1"/>
          <w:numId w:val="9"/>
        </w:numPr>
        <w:tabs>
          <w:tab w:val="num" w:pos="540"/>
        </w:tabs>
        <w:spacing w:after="0" w:line="240" w:lineRule="auto"/>
        <w:ind w:left="540" w:hanging="540"/>
        <w:jc w:val="both"/>
        <w:rPr>
          <w:rFonts w:asciiTheme="minorHAnsi" w:hAnsiTheme="minorHAnsi"/>
          <w:spacing w:val="2"/>
          <w:position w:val="2"/>
          <w:lang w:eastAsia="lv-LV"/>
        </w:rPr>
      </w:pPr>
      <w:r w:rsidRPr="00C37FC5">
        <w:rPr>
          <w:rFonts w:asciiTheme="minorHAnsi" w:hAnsiTheme="minorHAnsi"/>
          <w:spacing w:val="2"/>
          <w:position w:val="2"/>
          <w:lang w:eastAsia="lv-LV"/>
        </w:rPr>
        <w:t>Līdzēji ir atbildīgi viens otram par līgumisko saistību pārkāpšanu, kā arī zaudējumu atlīdzību otram Līdzējam saskaņā ar Latvijas Republikā spēkā esošajiem normatīvajiem aktiem. Nokavējuma naudas, līgumsoda samaksa neatbrīvo Līdzējus no līgumsaistību izpildes un zaudējumu atlīdzības.</w:t>
      </w:r>
    </w:p>
    <w:p w:rsidR="00C37FC5" w:rsidRPr="00C37FC5" w:rsidRDefault="00C37FC5" w:rsidP="00C37FC5">
      <w:pPr>
        <w:numPr>
          <w:ilvl w:val="1"/>
          <w:numId w:val="9"/>
        </w:numPr>
        <w:tabs>
          <w:tab w:val="num" w:pos="540"/>
        </w:tabs>
        <w:spacing w:after="0" w:line="240" w:lineRule="auto"/>
        <w:ind w:left="540" w:hanging="540"/>
        <w:jc w:val="both"/>
        <w:rPr>
          <w:rFonts w:asciiTheme="minorHAnsi" w:hAnsiTheme="minorHAnsi"/>
          <w:spacing w:val="2"/>
          <w:position w:val="2"/>
          <w:lang w:eastAsia="lv-LV"/>
        </w:rPr>
      </w:pPr>
      <w:r w:rsidRPr="00C37FC5">
        <w:rPr>
          <w:rFonts w:asciiTheme="minorHAnsi" w:hAnsiTheme="minorHAnsi"/>
          <w:spacing w:val="2"/>
          <w:position w:val="2"/>
          <w:lang w:eastAsia="lv-LV"/>
        </w:rPr>
        <w:t>Nomnieks ir atbildīgs par veikto ieguldījumu Nekustamajā īpašumā atbilstību normatīvo aktu prasībām.</w:t>
      </w:r>
    </w:p>
    <w:p w:rsidR="00C37FC5" w:rsidRPr="00C37FC5" w:rsidRDefault="00C37FC5" w:rsidP="00C37FC5">
      <w:pPr>
        <w:numPr>
          <w:ilvl w:val="1"/>
          <w:numId w:val="9"/>
        </w:numPr>
        <w:tabs>
          <w:tab w:val="num" w:pos="540"/>
        </w:tabs>
        <w:spacing w:after="0" w:line="240" w:lineRule="auto"/>
        <w:ind w:left="540" w:hanging="540"/>
        <w:jc w:val="both"/>
        <w:rPr>
          <w:rFonts w:asciiTheme="minorHAnsi" w:hAnsiTheme="minorHAnsi"/>
          <w:spacing w:val="2"/>
          <w:position w:val="2"/>
          <w:lang w:eastAsia="lv-LV"/>
        </w:rPr>
      </w:pPr>
      <w:r w:rsidRPr="00C37FC5">
        <w:rPr>
          <w:rFonts w:asciiTheme="minorHAnsi" w:hAnsiTheme="minorHAnsi"/>
          <w:spacing w:val="2"/>
          <w:position w:val="2"/>
          <w:lang w:eastAsia="lv-LV"/>
        </w:rPr>
        <w:t>Nomnieks ir patstāvīgi atbildīgs par Nekustamā īpašuma un tam pieguļošās teritorijas uzkopšanu un uzturēšanu kārtībā atbilstoši Latvijas Republikā spēkā esošo normatīvo aktu prasībām, tajā skaitā Cēsu novada pašvaldības saistošajiem noteikumiem, kas regulē nekustamo īpašumu uzturēšanas noteikumus.</w:t>
      </w:r>
    </w:p>
    <w:p w:rsidR="00C37FC5" w:rsidRPr="00C37FC5" w:rsidRDefault="00C37FC5" w:rsidP="00C37FC5">
      <w:pPr>
        <w:numPr>
          <w:ilvl w:val="1"/>
          <w:numId w:val="9"/>
        </w:numPr>
        <w:tabs>
          <w:tab w:val="num" w:pos="540"/>
        </w:tabs>
        <w:spacing w:after="0" w:line="240" w:lineRule="auto"/>
        <w:ind w:left="540" w:hanging="540"/>
        <w:jc w:val="both"/>
        <w:rPr>
          <w:rFonts w:asciiTheme="minorHAnsi" w:hAnsiTheme="minorHAnsi"/>
          <w:spacing w:val="2"/>
          <w:position w:val="2"/>
          <w:lang w:eastAsia="lv-LV"/>
        </w:rPr>
      </w:pPr>
      <w:r w:rsidRPr="00C37FC5">
        <w:rPr>
          <w:rFonts w:asciiTheme="minorHAnsi" w:hAnsiTheme="minorHAnsi"/>
          <w:spacing w:val="2"/>
          <w:position w:val="2"/>
          <w:lang w:eastAsia="lv-LV"/>
        </w:rPr>
        <w:t>Nomnieks ir patstāvīgi atbildīgs, ja Nekustamā īpašuma nepienācīgas izmantošanas un apsaimniekošanas rezultātā ir iestājusies administratīvā vai civiltiesiskā atbildība.</w:t>
      </w:r>
    </w:p>
    <w:p w:rsidR="00C37FC5" w:rsidRPr="00C37FC5" w:rsidRDefault="00C37FC5" w:rsidP="00C37FC5">
      <w:pPr>
        <w:numPr>
          <w:ilvl w:val="1"/>
          <w:numId w:val="9"/>
        </w:numPr>
        <w:tabs>
          <w:tab w:val="num" w:pos="540"/>
        </w:tabs>
        <w:spacing w:after="0" w:line="240" w:lineRule="auto"/>
        <w:ind w:left="540" w:hanging="540"/>
        <w:jc w:val="both"/>
        <w:rPr>
          <w:rFonts w:asciiTheme="minorHAnsi" w:hAnsiTheme="minorHAnsi"/>
          <w:spacing w:val="2"/>
          <w:position w:val="2"/>
          <w:lang w:eastAsia="lv-LV"/>
        </w:rPr>
      </w:pPr>
      <w:r w:rsidRPr="00C37FC5">
        <w:rPr>
          <w:rFonts w:asciiTheme="minorHAnsi" w:hAnsiTheme="minorHAnsi"/>
          <w:spacing w:val="2"/>
          <w:position w:val="2"/>
          <w:lang w:eastAsia="lv-LV"/>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rsidR="00C37FC5" w:rsidRPr="00C37FC5" w:rsidRDefault="00C37FC5" w:rsidP="00C37FC5">
      <w:pPr>
        <w:spacing w:after="0" w:line="240" w:lineRule="auto"/>
        <w:ind w:left="540"/>
        <w:jc w:val="both"/>
        <w:rPr>
          <w:rFonts w:asciiTheme="minorHAnsi" w:hAnsiTheme="minorHAnsi"/>
          <w:spacing w:val="2"/>
          <w:position w:val="2"/>
          <w:lang w:eastAsia="lv-LV"/>
        </w:rPr>
      </w:pPr>
    </w:p>
    <w:p w:rsidR="00C37FC5" w:rsidRPr="00C37FC5" w:rsidRDefault="00C37FC5" w:rsidP="00C37FC5">
      <w:pPr>
        <w:numPr>
          <w:ilvl w:val="0"/>
          <w:numId w:val="9"/>
        </w:numPr>
        <w:tabs>
          <w:tab w:val="num" w:pos="720"/>
        </w:tabs>
        <w:spacing w:after="0" w:line="240" w:lineRule="auto"/>
        <w:jc w:val="center"/>
        <w:rPr>
          <w:rFonts w:asciiTheme="minorHAnsi" w:hAnsiTheme="minorHAnsi"/>
          <w:b/>
          <w:spacing w:val="2"/>
          <w:position w:val="2"/>
          <w:lang w:eastAsia="lv-LV"/>
        </w:rPr>
      </w:pPr>
      <w:r w:rsidRPr="00C37FC5">
        <w:rPr>
          <w:rFonts w:asciiTheme="minorHAnsi" w:hAnsiTheme="minorHAnsi"/>
          <w:b/>
          <w:spacing w:val="2"/>
          <w:position w:val="2"/>
          <w:lang w:eastAsia="lv-LV"/>
        </w:rPr>
        <w:t>Noslēguma noteikumi</w:t>
      </w:r>
    </w:p>
    <w:p w:rsidR="00C37FC5" w:rsidRPr="00C37FC5" w:rsidRDefault="00C37FC5" w:rsidP="00C37FC5">
      <w:pPr>
        <w:numPr>
          <w:ilvl w:val="1"/>
          <w:numId w:val="9"/>
        </w:numPr>
        <w:tabs>
          <w:tab w:val="num" w:pos="540"/>
        </w:tabs>
        <w:spacing w:after="0" w:line="240" w:lineRule="auto"/>
        <w:ind w:left="540" w:right="-58" w:hanging="540"/>
        <w:jc w:val="both"/>
        <w:rPr>
          <w:rFonts w:asciiTheme="minorHAnsi" w:hAnsiTheme="minorHAnsi"/>
          <w:spacing w:val="2"/>
          <w:position w:val="2"/>
          <w:lang w:eastAsia="lv-LV"/>
        </w:rPr>
      </w:pPr>
      <w:r w:rsidRPr="00C37FC5">
        <w:rPr>
          <w:rFonts w:asciiTheme="minorHAnsi" w:hAnsiTheme="minorHAnsi"/>
          <w:spacing w:val="2"/>
          <w:position w:val="2"/>
          <w:lang w:eastAsia="lv-LV"/>
        </w:rPr>
        <w:t>Attiecības, kas nav paredzētas šajā Līgumā, tiek regulētas saskaņā ar Latvijas Republikā spēkā esošajiem normatīvajiem aktiem.</w:t>
      </w:r>
    </w:p>
    <w:p w:rsidR="00C37FC5" w:rsidRPr="00C37FC5" w:rsidRDefault="00C37FC5" w:rsidP="00C37FC5">
      <w:pPr>
        <w:numPr>
          <w:ilvl w:val="1"/>
          <w:numId w:val="9"/>
        </w:numPr>
        <w:tabs>
          <w:tab w:val="num" w:pos="540"/>
        </w:tabs>
        <w:spacing w:after="0" w:line="240" w:lineRule="auto"/>
        <w:ind w:left="540" w:right="-58" w:hanging="540"/>
        <w:jc w:val="both"/>
        <w:rPr>
          <w:rFonts w:asciiTheme="minorHAnsi" w:hAnsiTheme="minorHAnsi"/>
          <w:spacing w:val="2"/>
          <w:position w:val="2"/>
          <w:lang w:eastAsia="lv-LV"/>
        </w:rPr>
      </w:pPr>
      <w:r w:rsidRPr="00C37FC5">
        <w:rPr>
          <w:rFonts w:asciiTheme="minorHAnsi" w:hAnsiTheme="minorHAnsi"/>
          <w:spacing w:val="2"/>
          <w:position w:val="2"/>
          <w:lang w:eastAsia="lv-LV"/>
        </w:rPr>
        <w:t>Ja Līdzēji maina adresi vai citus rekvizītus, kas minēti Līgumā, tie 5 (piecu) darba dienu laikā informē otru Līdzēju.</w:t>
      </w:r>
    </w:p>
    <w:p w:rsidR="00C37FC5" w:rsidRPr="00C37FC5" w:rsidRDefault="00C37FC5" w:rsidP="00C37FC5">
      <w:pPr>
        <w:numPr>
          <w:ilvl w:val="1"/>
          <w:numId w:val="9"/>
        </w:numPr>
        <w:tabs>
          <w:tab w:val="num" w:pos="540"/>
          <w:tab w:val="left" w:pos="900"/>
          <w:tab w:val="num" w:pos="1440"/>
        </w:tabs>
        <w:spacing w:after="0" w:line="240" w:lineRule="auto"/>
        <w:ind w:left="540" w:right="-58" w:hanging="540"/>
        <w:jc w:val="both"/>
        <w:rPr>
          <w:rFonts w:asciiTheme="minorHAnsi" w:hAnsiTheme="minorHAnsi"/>
          <w:spacing w:val="2"/>
          <w:position w:val="2"/>
          <w:lang w:eastAsia="lv-LV"/>
        </w:rPr>
      </w:pPr>
      <w:r w:rsidRPr="00C37FC5">
        <w:rPr>
          <w:rFonts w:asciiTheme="minorHAnsi" w:hAnsiTheme="minorHAnsi"/>
          <w:spacing w:val="2"/>
          <w:position w:val="2"/>
          <w:lang w:eastAsia="lv-LV"/>
        </w:rPr>
        <w:t xml:space="preserve">Mutiskās vienošanās, </w:t>
      </w:r>
      <w:proofErr w:type="gramStart"/>
      <w:r w:rsidRPr="00C37FC5">
        <w:rPr>
          <w:rFonts w:asciiTheme="minorHAnsi" w:hAnsiTheme="minorHAnsi"/>
          <w:spacing w:val="2"/>
          <w:position w:val="2"/>
          <w:lang w:eastAsia="lv-LV"/>
        </w:rPr>
        <w:t>kas nav ietvertas rakstiskā formā</w:t>
      </w:r>
      <w:proofErr w:type="gramEnd"/>
      <w:r w:rsidRPr="00C37FC5">
        <w:rPr>
          <w:rFonts w:asciiTheme="minorHAnsi" w:hAnsiTheme="minorHAnsi"/>
          <w:spacing w:val="2"/>
          <w:position w:val="2"/>
          <w:lang w:eastAsia="lv-LV"/>
        </w:rPr>
        <w:t xml:space="preserve"> nav Līdzējiem saistošas. </w:t>
      </w:r>
    </w:p>
    <w:p w:rsidR="00C37FC5" w:rsidRPr="00C37FC5" w:rsidRDefault="00C37FC5" w:rsidP="00C37FC5">
      <w:pPr>
        <w:numPr>
          <w:ilvl w:val="1"/>
          <w:numId w:val="9"/>
        </w:numPr>
        <w:tabs>
          <w:tab w:val="num" w:pos="540"/>
        </w:tabs>
        <w:spacing w:after="0" w:line="240" w:lineRule="auto"/>
        <w:ind w:left="540" w:right="-58" w:hanging="540"/>
        <w:jc w:val="both"/>
        <w:rPr>
          <w:rFonts w:asciiTheme="minorHAnsi" w:hAnsiTheme="minorHAnsi"/>
          <w:spacing w:val="2"/>
          <w:position w:val="2"/>
          <w:lang w:eastAsia="lv-LV"/>
        </w:rPr>
      </w:pPr>
      <w:r w:rsidRPr="00C37FC5">
        <w:rPr>
          <w:rFonts w:asciiTheme="minorHAnsi" w:hAnsiTheme="minorHAnsi"/>
          <w:spacing w:val="2"/>
          <w:position w:val="2"/>
          <w:lang w:eastAsia="lv-LV"/>
        </w:rPr>
        <w:t>Ja kāds no šī Līguma noteikumiem zaudē juridisko spēku, tas neietekmē pārējos noteikumus.</w:t>
      </w:r>
    </w:p>
    <w:p w:rsidR="00C37FC5" w:rsidRPr="00C37FC5" w:rsidRDefault="00C37FC5" w:rsidP="00C37FC5">
      <w:pPr>
        <w:numPr>
          <w:ilvl w:val="1"/>
          <w:numId w:val="9"/>
        </w:numPr>
        <w:tabs>
          <w:tab w:val="num" w:pos="540"/>
        </w:tabs>
        <w:spacing w:after="0" w:line="240" w:lineRule="auto"/>
        <w:ind w:left="540" w:right="-58" w:hanging="540"/>
        <w:jc w:val="both"/>
        <w:rPr>
          <w:rFonts w:asciiTheme="minorHAnsi" w:hAnsiTheme="minorHAnsi"/>
          <w:spacing w:val="2"/>
          <w:position w:val="2"/>
          <w:lang w:eastAsia="lv-LV"/>
        </w:rPr>
      </w:pPr>
      <w:r w:rsidRPr="00C37FC5">
        <w:rPr>
          <w:rFonts w:asciiTheme="minorHAnsi" w:hAnsiTheme="minorHAnsi"/>
          <w:spacing w:val="2"/>
          <w:position w:val="2"/>
          <w:lang w:eastAsia="lv-LV"/>
        </w:rPr>
        <w:t xml:space="preserve">Ikviens strīds, kas Līdzējiem varētu rasties saistībā ar Līguma izpildi, kā arī strīds par Nekustamo īpašumu, ja Līdzēji nespēj vienoties, jānodod izskatīšanai tiesā pēc Nekustamā īpašuma teritoriālās piekritības. </w:t>
      </w:r>
    </w:p>
    <w:p w:rsidR="00C37FC5" w:rsidRPr="00C37FC5" w:rsidRDefault="00C37FC5" w:rsidP="00C37FC5">
      <w:pPr>
        <w:numPr>
          <w:ilvl w:val="1"/>
          <w:numId w:val="9"/>
        </w:numPr>
        <w:tabs>
          <w:tab w:val="num" w:pos="540"/>
        </w:tabs>
        <w:spacing w:after="0" w:line="240" w:lineRule="auto"/>
        <w:ind w:left="540" w:right="-58" w:hanging="540"/>
        <w:jc w:val="both"/>
        <w:rPr>
          <w:rFonts w:asciiTheme="minorHAnsi" w:hAnsiTheme="minorHAnsi"/>
          <w:spacing w:val="2"/>
          <w:position w:val="2"/>
          <w:lang w:eastAsia="lv-LV"/>
        </w:rPr>
      </w:pPr>
      <w:r w:rsidRPr="00C37FC5">
        <w:rPr>
          <w:rFonts w:asciiTheme="minorHAnsi" w:hAnsiTheme="minorHAnsi"/>
          <w:spacing w:val="2"/>
          <w:position w:val="2"/>
          <w:lang w:eastAsia="lv-LV"/>
        </w:rPr>
        <w:t>Līguma pievienots 1 (viens) pielikums, zemes robežplāns.</w:t>
      </w:r>
    </w:p>
    <w:p w:rsidR="00C37FC5" w:rsidRPr="00C37FC5" w:rsidRDefault="00C37FC5" w:rsidP="00C37FC5">
      <w:pPr>
        <w:numPr>
          <w:ilvl w:val="1"/>
          <w:numId w:val="9"/>
        </w:numPr>
        <w:tabs>
          <w:tab w:val="num" w:pos="540"/>
        </w:tabs>
        <w:spacing w:after="0" w:line="240" w:lineRule="auto"/>
        <w:ind w:left="540" w:hanging="540"/>
        <w:jc w:val="both"/>
        <w:rPr>
          <w:rFonts w:asciiTheme="minorHAnsi" w:hAnsiTheme="minorHAnsi"/>
          <w:spacing w:val="2"/>
          <w:position w:val="2"/>
          <w:lang w:eastAsia="lv-LV"/>
        </w:rPr>
      </w:pPr>
      <w:r w:rsidRPr="00C37FC5">
        <w:rPr>
          <w:rFonts w:asciiTheme="minorHAnsi" w:hAnsiTheme="minorHAnsi"/>
          <w:spacing w:val="2"/>
          <w:position w:val="2"/>
          <w:lang w:eastAsia="lv-LV"/>
        </w:rPr>
        <w:t>Līgums sastādīts un parakstīts…</w:t>
      </w:r>
    </w:p>
    <w:p w:rsidR="00C37FC5" w:rsidRPr="00C37FC5" w:rsidRDefault="00C37FC5" w:rsidP="00C37FC5">
      <w:pPr>
        <w:spacing w:after="0" w:line="240" w:lineRule="auto"/>
        <w:rPr>
          <w:rFonts w:asciiTheme="minorHAnsi" w:hAnsiTheme="minorHAnsi"/>
          <w:spacing w:val="2"/>
          <w:position w:val="2"/>
          <w:lang w:eastAsia="lv-LV"/>
        </w:rPr>
      </w:pPr>
    </w:p>
    <w:p w:rsidR="00C37FC5" w:rsidRPr="00C37FC5" w:rsidRDefault="00C37FC5" w:rsidP="00C37FC5">
      <w:pPr>
        <w:spacing w:after="0" w:line="240" w:lineRule="auto"/>
        <w:ind w:left="426" w:firstLine="34"/>
        <w:jc w:val="both"/>
        <w:rPr>
          <w:rFonts w:asciiTheme="minorHAnsi" w:eastAsia="Times New Roman" w:hAnsiTheme="minorHAnsi"/>
          <w:spacing w:val="2"/>
          <w:position w:val="2"/>
        </w:rPr>
      </w:pPr>
      <w:r w:rsidRPr="00C37FC5">
        <w:rPr>
          <w:rFonts w:asciiTheme="minorHAnsi" w:eastAsia="Times New Roman" w:hAnsiTheme="minorHAnsi"/>
          <w:bCs/>
          <w:spacing w:val="2"/>
          <w:position w:val="2"/>
        </w:rPr>
        <w:t xml:space="preserve">IZNOMĀTĀJS </w:t>
      </w:r>
      <w:r w:rsidRPr="00C37FC5">
        <w:rPr>
          <w:rFonts w:asciiTheme="minorHAnsi" w:eastAsia="Times New Roman" w:hAnsiTheme="minorHAnsi"/>
          <w:bCs/>
          <w:spacing w:val="2"/>
          <w:position w:val="2"/>
        </w:rPr>
        <w:tab/>
      </w:r>
      <w:r w:rsidRPr="00C37FC5">
        <w:rPr>
          <w:rFonts w:asciiTheme="minorHAnsi" w:eastAsia="Times New Roman" w:hAnsiTheme="minorHAnsi"/>
          <w:bCs/>
          <w:spacing w:val="2"/>
          <w:position w:val="2"/>
        </w:rPr>
        <w:tab/>
      </w:r>
      <w:r w:rsidRPr="00C37FC5">
        <w:rPr>
          <w:rFonts w:asciiTheme="minorHAnsi" w:eastAsia="Times New Roman" w:hAnsiTheme="minorHAnsi"/>
          <w:bCs/>
          <w:spacing w:val="2"/>
          <w:position w:val="2"/>
        </w:rPr>
        <w:tab/>
      </w:r>
      <w:r w:rsidRPr="00C37FC5">
        <w:rPr>
          <w:rFonts w:asciiTheme="minorHAnsi" w:eastAsia="Times New Roman" w:hAnsiTheme="minorHAnsi"/>
          <w:bCs/>
          <w:spacing w:val="2"/>
          <w:position w:val="2"/>
        </w:rPr>
        <w:tab/>
      </w:r>
      <w:r w:rsidRPr="00C37FC5">
        <w:rPr>
          <w:rFonts w:asciiTheme="minorHAnsi" w:eastAsia="Times New Roman" w:hAnsiTheme="minorHAnsi"/>
          <w:bCs/>
          <w:spacing w:val="2"/>
          <w:position w:val="2"/>
        </w:rPr>
        <w:tab/>
      </w:r>
      <w:r w:rsidRPr="00C37FC5">
        <w:rPr>
          <w:rFonts w:asciiTheme="minorHAnsi" w:eastAsia="Times New Roman" w:hAnsiTheme="minorHAnsi"/>
          <w:bCs/>
          <w:spacing w:val="2"/>
          <w:position w:val="2"/>
        </w:rPr>
        <w:tab/>
      </w:r>
      <w:r w:rsidRPr="00C37FC5">
        <w:rPr>
          <w:rFonts w:asciiTheme="minorHAnsi" w:eastAsia="Times New Roman" w:hAnsiTheme="minorHAnsi"/>
          <w:bCs/>
          <w:spacing w:val="2"/>
          <w:position w:val="2"/>
        </w:rPr>
        <w:tab/>
        <w:t>NOMNIEKS</w:t>
      </w:r>
    </w:p>
    <w:p w:rsidR="00C37FC5" w:rsidRPr="00C37FC5" w:rsidRDefault="00C37FC5" w:rsidP="00C37FC5">
      <w:pPr>
        <w:spacing w:after="0" w:line="240" w:lineRule="auto"/>
        <w:ind w:left="426" w:hanging="284"/>
        <w:jc w:val="both"/>
        <w:rPr>
          <w:rFonts w:asciiTheme="minorHAnsi" w:hAnsiTheme="minorHAnsi"/>
          <w:spacing w:val="2"/>
          <w:position w:val="2"/>
          <w:lang w:eastAsia="lv-LV"/>
        </w:rPr>
      </w:pPr>
    </w:p>
    <w:p w:rsidR="00C37FC5" w:rsidRPr="00C37FC5" w:rsidRDefault="00C37FC5" w:rsidP="00C37FC5">
      <w:pPr>
        <w:spacing w:after="0" w:line="240" w:lineRule="auto"/>
        <w:jc w:val="right"/>
        <w:rPr>
          <w:rFonts w:asciiTheme="minorHAnsi" w:hAnsiTheme="minorHAnsi"/>
          <w:spacing w:val="2"/>
          <w:position w:val="2"/>
          <w:lang w:eastAsia="lv-LV"/>
        </w:rPr>
      </w:pPr>
    </w:p>
    <w:p w:rsidR="00C37FC5" w:rsidRPr="00C37FC5" w:rsidRDefault="00C37FC5" w:rsidP="00C37FC5">
      <w:pPr>
        <w:tabs>
          <w:tab w:val="left" w:pos="1701"/>
        </w:tabs>
        <w:spacing w:line="240" w:lineRule="auto"/>
        <w:jc w:val="both"/>
        <w:rPr>
          <w:rFonts w:asciiTheme="minorHAnsi" w:hAnsiTheme="minorHAnsi" w:cstheme="minorHAnsi"/>
        </w:rPr>
      </w:pPr>
    </w:p>
    <w:p w:rsidR="00C37FC5" w:rsidRPr="00C37FC5" w:rsidRDefault="00C37FC5" w:rsidP="00C37FC5">
      <w:pPr>
        <w:spacing w:line="240" w:lineRule="auto"/>
        <w:ind w:firstLine="709"/>
        <w:rPr>
          <w:rFonts w:asciiTheme="minorHAnsi" w:hAnsiTheme="minorHAnsi" w:cstheme="minorHAnsi"/>
        </w:rPr>
      </w:pPr>
    </w:p>
    <w:p w:rsidR="00620050" w:rsidRPr="00C37FC5" w:rsidRDefault="00C37FC5"/>
    <w:sectPr w:rsidR="00620050" w:rsidRPr="00C37FC5" w:rsidSect="00AD26E9">
      <w:pgSz w:w="11906" w:h="16838" w:code="9"/>
      <w:pgMar w:top="851" w:right="851" w:bottom="1134"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E0184"/>
    <w:multiLevelType w:val="multilevel"/>
    <w:tmpl w:val="DA86C86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B6B6EDB"/>
    <w:multiLevelType w:val="multilevel"/>
    <w:tmpl w:val="2294007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CB2344"/>
    <w:multiLevelType w:val="multilevel"/>
    <w:tmpl w:val="F2901D7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404B3BDB"/>
    <w:multiLevelType w:val="multilevel"/>
    <w:tmpl w:val="DF94D7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8A3496E"/>
    <w:multiLevelType w:val="multilevel"/>
    <w:tmpl w:val="973C80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AE372D7"/>
    <w:multiLevelType w:val="hybridMultilevel"/>
    <w:tmpl w:val="656A26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70D31B7A"/>
    <w:multiLevelType w:val="multilevel"/>
    <w:tmpl w:val="47E0CCE6"/>
    <w:lvl w:ilvl="0">
      <w:start w:val="1"/>
      <w:numFmt w:val="decimal"/>
      <w:lvlText w:val="%1."/>
      <w:lvlJc w:val="left"/>
      <w:pPr>
        <w:ind w:left="360" w:hanging="360"/>
      </w:pPr>
      <w:rPr>
        <w:rFonts w:asciiTheme="minorHAnsi" w:hAnsiTheme="minorHAnsi" w:cstheme="minorHAnsi" w:hint="default"/>
        <w:sz w:val="22"/>
      </w:rPr>
    </w:lvl>
    <w:lvl w:ilvl="1">
      <w:start w:val="1"/>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7">
    <w:nsid w:val="71DE26AE"/>
    <w:multiLevelType w:val="multilevel"/>
    <w:tmpl w:val="458A29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57D0214"/>
    <w:multiLevelType w:val="multilevel"/>
    <w:tmpl w:val="EACC51A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0"/>
  </w:num>
  <w:num w:numId="4">
    <w:abstractNumId w:val="3"/>
  </w:num>
  <w:num w:numId="5">
    <w:abstractNumId w:val="8"/>
  </w:num>
  <w:num w:numId="6">
    <w:abstractNumId w:val="7"/>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comments="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C5"/>
    <w:rsid w:val="001A78B9"/>
    <w:rsid w:val="00A81377"/>
    <w:rsid w:val="00C37F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83F94-EF6B-41AD-A846-F305959F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C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C37FC5"/>
    <w:pPr>
      <w:ind w:left="720"/>
      <w:contextualSpacing/>
    </w:pPr>
  </w:style>
  <w:style w:type="character" w:styleId="Hyperlink">
    <w:name w:val="Hyperlink"/>
    <w:basedOn w:val="DefaultParagraphFont"/>
    <w:uiPriority w:val="99"/>
    <w:unhideWhenUsed/>
    <w:rsid w:val="00C37FC5"/>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C37F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257;r&#299;te\Downloads\www.pargauja.lv" TargetMode="External"/><Relationship Id="rId13" Type="http://schemas.openxmlformats.org/officeDocument/2006/relationships/hyperlink" Target="http://www.cesunovads.lv" TargetMode="External"/><Relationship Id="rId3" Type="http://schemas.openxmlformats.org/officeDocument/2006/relationships/settings" Target="settings.xml"/><Relationship Id="rId7" Type="http://schemas.openxmlformats.org/officeDocument/2006/relationships/hyperlink" Target="file:///C:\Users\M&#257;r&#299;te\Downloads\www.cesunovads.lv" TargetMode="External"/><Relationship Id="rId12" Type="http://schemas.openxmlformats.org/officeDocument/2006/relationships/hyperlink" Target="file:///C:\Users\M&#257;r&#299;te\Downloads\www.pargauj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M&#257;r&#299;te\Downloads\www.cesunovads.lv" TargetMode="External"/><Relationship Id="rId11" Type="http://schemas.openxmlformats.org/officeDocument/2006/relationships/hyperlink" Target="http://www.cesunovads.lv" TargetMode="External"/><Relationship Id="rId5" Type="http://schemas.openxmlformats.org/officeDocument/2006/relationships/hyperlink" Target="http://www.pargauja.lv" TargetMode="External"/><Relationship Id="rId15" Type="http://schemas.openxmlformats.org/officeDocument/2006/relationships/fontTable" Target="fontTable.xml"/><Relationship Id="rId10" Type="http://schemas.openxmlformats.org/officeDocument/2006/relationships/hyperlink" Target="http://www.cesunovads.lv" TargetMode="External"/><Relationship Id="rId4" Type="http://schemas.openxmlformats.org/officeDocument/2006/relationships/webSettings" Target="webSettings.xml"/><Relationship Id="rId9" Type="http://schemas.openxmlformats.org/officeDocument/2006/relationships/hyperlink" Target="file:///C:\Users\M&#257;r&#299;te\Downloads\www.pargauja.lv" TargetMode="External"/><Relationship Id="rId14" Type="http://schemas.openxmlformats.org/officeDocument/2006/relationships/hyperlink" Target="http://www.pargau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17375</Words>
  <Characters>9904</Characters>
  <Application>Microsoft Office Word</Application>
  <DocSecurity>0</DocSecurity>
  <Lines>82</Lines>
  <Paragraphs>54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NOMAS LĪGUMS Nr. _____________</vt:lpstr>
      <vt:lpstr>Cēsu novada Stalbes pagastā</vt:lpstr>
      <vt:lpstr>Nomnieks apņemas atbrīvot Nekustamo īpašumu viena mēneša laikā no Līguma termiņa</vt:lpstr>
    </vt:vector>
  </TitlesOfParts>
  <Company/>
  <LinksUpToDate>false</LinksUpToDate>
  <CharactersWithSpaces>27225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Rudite</dc:creator>
  <cp:keywords/>
  <dc:description/>
  <cp:lastModifiedBy>Rudite</cp:lastModifiedBy>
  <cp:revision>1</cp:revision>
  <dcterms:created xsi:type="dcterms:W3CDTF">2022-11-07T14:30:00Z</dcterms:created>
  <dcterms:modified xsi:type="dcterms:W3CDTF">2022-11-07T14:34:00Z</dcterms:modified>
</cp:coreProperties>
</file>