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513019" cy="609466"/>
            <wp:effectExtent b="0" l="0" r="0" t="0"/>
            <wp:docPr descr="Attēls, kurā ir ziedi, māksla, radošās mākslas, dzeltens&#10;&#10;Apraksts ģenerēts automātiski" id="1" name="image1.png"/>
            <a:graphic>
              <a:graphicData uri="http://schemas.openxmlformats.org/drawingml/2006/picture">
                <pic:pic>
                  <pic:nvPicPr>
                    <pic:cNvPr descr="Attēls, kurā ir ziedi, māksla, radošās mākslas, dzeltens&#10;&#10;Apraksts ģenerēts automātiski" id="0" name="image1.png"/>
                    <pic:cNvPicPr preferRelativeResize="0"/>
                  </pic:nvPicPr>
                  <pic:blipFill>
                    <a:blip r:embed="rId6"/>
                    <a:srcRect b="0" l="0" r="0" t="0"/>
                    <a:stretch>
                      <a:fillRect/>
                    </a:stretch>
                  </pic:blipFill>
                  <pic:spPr>
                    <a:xfrm>
                      <a:off x="0" y="0"/>
                      <a:ext cx="513019" cy="60946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STRAUPES PAGASTA IEDZĪVOTĀJU PADOME</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Protokols nr. 4/26</w:t>
      </w:r>
    </w:p>
    <w:p w:rsidR="00000000" w:rsidDel="00000000" w:rsidP="00000000" w:rsidRDefault="00000000" w:rsidRPr="00000000" w14:paraId="00000005">
      <w:pPr>
        <w:rPr/>
      </w:pPr>
      <w:r w:rsidDel="00000000" w:rsidR="00000000" w:rsidRPr="00000000">
        <w:rPr>
          <w:b w:val="1"/>
          <w:bCs w:val="1"/>
          <w:rtl w:val="0"/>
        </w:rPr>
        <w:t xml:space="preserve">Sēdes sākums:</w:t>
      </w:r>
      <w:r w:rsidDel="00000000" w:rsidR="00000000" w:rsidRPr="00000000">
        <w:rPr>
          <w:rtl w:val="0"/>
        </w:rPr>
        <w:t xml:space="preserve"> 2026. gada 22. septembrī</w:t>
      </w:r>
    </w:p>
    <w:p w:rsidR="00000000" w:rsidDel="00000000" w:rsidP="00000000" w:rsidRDefault="00000000" w:rsidRPr="00000000" w14:paraId="00000006">
      <w:pPr>
        <w:rPr/>
      </w:pPr>
      <w:r w:rsidDel="00000000" w:rsidR="00000000" w:rsidRPr="00000000">
        <w:rPr>
          <w:b w:val="1"/>
          <w:bCs w:val="1"/>
          <w:rtl w:val="0"/>
        </w:rPr>
        <w:t xml:space="preserve">Norises vieta:</w:t>
      </w:r>
      <w:r w:rsidDel="00000000" w:rsidR="00000000" w:rsidRPr="00000000">
        <w:rPr>
          <w:rtl w:val="0"/>
        </w:rPr>
        <w:t xml:space="preserve"> Piķieru namiņš, plkst. 18.30</w:t>
      </w:r>
    </w:p>
    <w:p w:rsidR="00000000" w:rsidDel="00000000" w:rsidP="00000000" w:rsidRDefault="00000000" w:rsidRPr="00000000" w14:paraId="00000007">
      <w:pPr>
        <w:rPr/>
      </w:pPr>
      <w:r w:rsidDel="00000000" w:rsidR="00000000" w:rsidRPr="00000000">
        <w:rPr>
          <w:b w:val="1"/>
          <w:bCs w:val="1"/>
          <w:rtl w:val="0"/>
        </w:rPr>
        <w:t xml:space="preserve">Sēdē piedalās:</w:t>
      </w: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t xml:space="preserve">Straupes pagasta iedzīvotāju padomes locekļi: Gvido Lauga, Kaspars Puķītis, Mārtiņš Šķesteris, Solveiga Lobuzova, Anna Liene Brokāne, Arvīds Martinsons</w:t>
      </w:r>
    </w:p>
    <w:p w:rsidR="00000000" w:rsidDel="00000000" w:rsidP="00000000" w:rsidRDefault="00000000" w:rsidRPr="00000000" w14:paraId="00000009">
      <w:pPr>
        <w:rPr/>
      </w:pPr>
      <w:r w:rsidDel="00000000" w:rsidR="00000000" w:rsidRPr="00000000">
        <w:rPr>
          <w:rtl w:val="0"/>
        </w:rPr>
        <w:t xml:space="preserve">Divi Straupes pagasta iedzīvotāji</w:t>
      </w:r>
    </w:p>
    <w:p w:rsidR="00000000" w:rsidDel="00000000" w:rsidP="00000000" w:rsidRDefault="00000000" w:rsidRPr="00000000" w14:paraId="0000000A">
      <w:pPr>
        <w:pStyle w:val="Heading3"/>
        <w:keepNext w:val="0"/>
        <w:keepLines w:val="0"/>
        <w:ind w:left="720" w:hanging="360"/>
        <w:rPr>
          <w:sz w:val="26"/>
          <w:szCs w:val="26"/>
        </w:rPr>
      </w:pPr>
      <w:bookmarkStart w:colFirst="0" w:colLast="0" w:name="_bd6r3xzh8xsx" w:id="0"/>
      <w:bookmarkEnd w:id="0"/>
      <w:r w:rsidDel="00000000" w:rsidR="00000000" w:rsidRPr="00000000">
        <w:rPr>
          <w:sz w:val="26"/>
          <w:szCs w:val="26"/>
          <w:rtl w:val="0"/>
        </w:rPr>
        <w:t xml:space="preserve">Sēdes darba kārtība</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Iedzīvotāju padomei pieejamā finansējuma izlietojums: </w:t>
      </w:r>
    </w:p>
    <w:p w:rsidR="00000000" w:rsidDel="00000000" w:rsidP="00000000" w:rsidRDefault="00000000" w:rsidRPr="00000000" w14:paraId="0000000C">
      <w:pPr>
        <w:numPr>
          <w:ilvl w:val="1"/>
          <w:numId w:val="3"/>
        </w:numPr>
        <w:spacing w:after="0" w:afterAutospacing="0" w:before="0" w:beforeAutospacing="0" w:lineRule="auto"/>
        <w:ind w:left="1440" w:hanging="360"/>
      </w:pPr>
      <w:r w:rsidDel="00000000" w:rsidR="00000000" w:rsidRPr="00000000">
        <w:rPr>
          <w:rtl w:val="0"/>
        </w:rPr>
        <w:t xml:space="preserve">Apkopoti iedzīvotāju padomei pieejamā finansējuma izlietojuma ideju publiskā balsojuma rezultāti, lai noteiktu prioritāri īstenojamos projektus. </w:t>
      </w:r>
    </w:p>
    <w:p w:rsidR="00000000" w:rsidDel="00000000" w:rsidP="00000000" w:rsidRDefault="00000000" w:rsidRPr="00000000" w14:paraId="0000000D">
      <w:pPr>
        <w:numPr>
          <w:ilvl w:val="1"/>
          <w:numId w:val="3"/>
        </w:numPr>
        <w:spacing w:after="0" w:afterAutospacing="0" w:before="0" w:beforeAutospacing="0" w:lineRule="auto"/>
        <w:ind w:left="1440" w:hanging="360"/>
        <w:rPr>
          <w:u w:val="none"/>
        </w:rPr>
      </w:pPr>
      <w:r w:rsidDel="00000000" w:rsidR="00000000" w:rsidRPr="00000000">
        <w:rPr>
          <w:rtl w:val="0"/>
        </w:rPr>
        <w:t xml:space="preserve">Iedzīvotāju padomei pieejamā finansējuma atbalsts basketbola grozu uzstādīšanai. </w:t>
      </w:r>
    </w:p>
    <w:p w:rsidR="00000000" w:rsidDel="00000000" w:rsidP="00000000" w:rsidRDefault="00000000" w:rsidRPr="00000000" w14:paraId="0000000E">
      <w:pPr>
        <w:numPr>
          <w:ilvl w:val="0"/>
          <w:numId w:val="3"/>
        </w:numPr>
        <w:spacing w:after="0" w:afterAutospacing="0" w:before="0" w:beforeAutospacing="0" w:lineRule="auto"/>
        <w:ind w:left="720" w:hanging="360"/>
        <w:rPr>
          <w:u w:val="none"/>
        </w:rPr>
      </w:pPr>
      <w:r w:rsidDel="00000000" w:rsidR="00000000" w:rsidRPr="00000000">
        <w:rPr>
          <w:rtl w:val="0"/>
        </w:rPr>
        <w:t xml:space="preserve">Sazinoties ar Cēsu novada pašvaldību, noskaidrots, ka Straupes centrā tiks uzstādīta viena novērošanas kamera un pie Straupes estrādes divas novērošanas kameras. </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Citi jautājumi:</w:t>
      </w:r>
    </w:p>
    <w:p w:rsidR="00000000" w:rsidDel="00000000" w:rsidP="00000000" w:rsidRDefault="00000000" w:rsidRPr="00000000" w14:paraId="00000010">
      <w:pPr>
        <w:numPr>
          <w:ilvl w:val="0"/>
          <w:numId w:val="1"/>
        </w:numPr>
        <w:spacing w:after="0" w:afterAutospacing="0" w:before="0" w:beforeAutospacing="0" w:lineRule="auto"/>
        <w:ind w:left="1440" w:hanging="360"/>
        <w:rPr>
          <w:u w:val="none"/>
        </w:rPr>
      </w:pPr>
      <w:r w:rsidDel="00000000" w:rsidR="00000000" w:rsidRPr="00000000">
        <w:rPr>
          <w:rtl w:val="0"/>
        </w:rPr>
        <w:t xml:space="preserve">Atskats un iepriekšējās iedzīvotāju padomes sēdēs pieņemto lēmumu izpildes izvērtēšana.</w:t>
      </w:r>
    </w:p>
    <w:p w:rsidR="00000000" w:rsidDel="00000000" w:rsidP="00000000" w:rsidRDefault="00000000" w:rsidRPr="00000000" w14:paraId="00000011">
      <w:pPr>
        <w:numPr>
          <w:ilvl w:val="0"/>
          <w:numId w:val="1"/>
        </w:numPr>
        <w:spacing w:after="240" w:before="0" w:beforeAutospacing="0" w:lineRule="auto"/>
        <w:ind w:left="1440" w:hanging="360"/>
        <w:rPr>
          <w:u w:val="none"/>
        </w:rPr>
      </w:pPr>
      <w:r w:rsidDel="00000000" w:rsidR="00000000" w:rsidRPr="00000000">
        <w:rPr>
          <w:rtl w:val="0"/>
        </w:rPr>
        <w:t xml:space="preserve">Brīvā laika pavadīšanas iespēju paplašināšana Straupes sporta zālē.</w:t>
      </w:r>
    </w:p>
    <w:p w:rsidR="00000000" w:rsidDel="00000000" w:rsidP="00000000" w:rsidRDefault="00000000" w:rsidRPr="00000000" w14:paraId="00000012">
      <w:pPr>
        <w:pStyle w:val="Heading3"/>
        <w:keepNext w:val="0"/>
        <w:keepLines w:val="0"/>
        <w:ind w:left="720" w:hanging="360"/>
        <w:rPr>
          <w:sz w:val="26"/>
          <w:szCs w:val="26"/>
        </w:rPr>
      </w:pPr>
      <w:bookmarkStart w:colFirst="0" w:colLast="0" w:name="_b40g77qyskzq" w:id="1"/>
      <w:bookmarkEnd w:id="1"/>
      <w:r w:rsidDel="00000000" w:rsidR="00000000" w:rsidRPr="00000000">
        <w:rPr>
          <w:sz w:val="26"/>
          <w:szCs w:val="26"/>
          <w:rtl w:val="0"/>
        </w:rPr>
        <w:t xml:space="preserve">Sēdē nolemts</w:t>
      </w:r>
    </w:p>
    <w:p w:rsidR="00000000" w:rsidDel="00000000" w:rsidP="00000000" w:rsidRDefault="00000000" w:rsidRPr="00000000" w14:paraId="00000013">
      <w:pPr>
        <w:numPr>
          <w:ilvl w:val="0"/>
          <w:numId w:val="2"/>
        </w:numPr>
        <w:spacing w:after="0" w:afterAutospacing="0" w:before="240" w:lineRule="auto"/>
        <w:ind w:left="720" w:hanging="360"/>
      </w:pPr>
      <w:r w:rsidDel="00000000" w:rsidR="00000000" w:rsidRPr="00000000">
        <w:rPr>
          <w:rtl w:val="0"/>
        </w:rPr>
        <w:t xml:space="preserve">I</w:t>
      </w:r>
      <w:r w:rsidDel="00000000" w:rsidR="00000000" w:rsidRPr="00000000">
        <w:rPr>
          <w:rtl w:val="0"/>
        </w:rPr>
        <w:t xml:space="preserve">edzīvotāju padomei pieejamā finansējuma izlietojuma publiskajā balsojumumā visvairāk balsu iegūts par āra trenažieru uzstādīšana, bet šo ideju tālāk nevirzām, jo par pieejamo finansējumu nevarētu iegādāties kvalitatīvu aprīkojumu. Tāpat turpmāk netiek apspriesta ideja par Straupes estrādes teritorijas apzaļumošu un apstādījumu izveidei, jo finansējums jāizlieto šajā gadā.</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Nolemts no iedzīvotāju padomei pieejamā finansējuma iegādāties brīvi pieejamu āra tenisa galdu un to uzstādīt, sagatavojot piemērotu, bruģētu pamatu. Izpētīt piemērotus āra tenisa galdus, kuri atbilst pieejamajam finansējumam. </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Sazināties ar būvvaldi par bruģēta laukuma izveidošanu āra tenisa galdu uzstādīšanai. </w:t>
      </w:r>
    </w:p>
    <w:p w:rsidR="00000000" w:rsidDel="00000000" w:rsidP="00000000" w:rsidRDefault="00000000" w:rsidRPr="00000000" w14:paraId="00000016">
      <w:pPr>
        <w:numPr>
          <w:ilvl w:val="0"/>
          <w:numId w:val="2"/>
        </w:numPr>
        <w:spacing w:after="0" w:afterAutospacing="0" w:before="0" w:beforeAutospacing="0" w:lineRule="auto"/>
        <w:ind w:left="720" w:hanging="360"/>
        <w:rPr>
          <w:u w:val="none"/>
        </w:rPr>
      </w:pPr>
      <w:r w:rsidDel="00000000" w:rsidR="00000000" w:rsidRPr="00000000">
        <w:rPr>
          <w:rtl w:val="0"/>
        </w:rPr>
        <w:t xml:space="preserve">Sazināties sr Straupes pamatskolas direktori, vai ir piekrišana par āra galda tenisa galdu uzstādīšanu sporta laukuma teritorijā. </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270 eiro no iedzīvotāju padomes pieejamā finansējuma novirzīt basketbola grozu uzstādīšanai, lai uzstādītu režģa vairogu. </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rtl w:val="0"/>
        </w:rPr>
        <w:t xml:space="preserve">Sagatavot un nosūtīt iesniegumu Cēsu novada Sporta skolai par iespējamu sporta pulciņu nākamajā mācību gadā volejbolā. </w:t>
      </w:r>
    </w:p>
    <w:p w:rsidR="00000000" w:rsidDel="00000000" w:rsidP="00000000" w:rsidRDefault="00000000" w:rsidRPr="00000000" w14:paraId="00000019">
      <w:pPr>
        <w:ind w:left="0" w:firstLine="0"/>
        <w:rPr>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bCs w:val="1"/>
          <w:rtl w:val="0"/>
        </w:rPr>
        <w:t xml:space="preserve">Sēdi slēdz:</w:t>
      </w:r>
      <w:r w:rsidDel="00000000" w:rsidR="00000000" w:rsidRPr="00000000">
        <w:rPr>
          <w:rtl w:val="0"/>
        </w:rPr>
        <w:t xml:space="preserve"> 2026.gada 22.septembrī plkst. 20.03</w:t>
      </w:r>
    </w:p>
    <w:p w:rsidR="00000000" w:rsidDel="00000000" w:rsidP="00000000" w:rsidRDefault="00000000" w:rsidRPr="00000000" w14:paraId="0000001D">
      <w:pPr>
        <w:rPr>
          <w:i w:val="1"/>
          <w:iCs w:val="1"/>
        </w:rPr>
      </w:pPr>
      <w:r w:rsidDel="00000000" w:rsidR="00000000" w:rsidRPr="00000000">
        <w:rPr>
          <w:rtl w:val="0"/>
        </w:rPr>
        <w:t xml:space="preserve">Sēdi vadīja:</w:t>
        <w:tab/>
        <w:tab/>
        <w:tab/>
        <w:tab/>
        <w:tab/>
        <w:tab/>
        <w:tab/>
        <w:tab/>
        <w:tab/>
        <w:t xml:space="preserve">G. Lauga </w:t>
      </w:r>
      <w:r w:rsidDel="00000000" w:rsidR="00000000" w:rsidRPr="00000000">
        <w:rPr>
          <w:i w:val="1"/>
          <w:iCs w:val="1"/>
          <w:rtl w:val="0"/>
        </w:rPr>
        <w:t xml:space="preserve">(paraksts)</w:t>
      </w:r>
    </w:p>
    <w:p w:rsidR="00000000" w:rsidDel="00000000" w:rsidP="00000000" w:rsidRDefault="00000000" w:rsidRPr="00000000" w14:paraId="0000001E">
      <w:pPr>
        <w:rPr>
          <w:i w:val="1"/>
          <w:iCs w:val="1"/>
        </w:rPr>
      </w:pPr>
      <w:r w:rsidDel="00000000" w:rsidR="00000000" w:rsidRPr="00000000">
        <w:rPr>
          <w:rtl w:val="0"/>
        </w:rPr>
        <w:t xml:space="preserve">Protokolēja:</w:t>
        <w:tab/>
        <w:tab/>
        <w:tab/>
        <w:tab/>
        <w:tab/>
        <w:tab/>
        <w:tab/>
        <w:tab/>
        <w:tab/>
        <w:t xml:space="preserve">A. L. Brokāne </w:t>
      </w:r>
      <w:r w:rsidDel="00000000" w:rsidR="00000000" w:rsidRPr="00000000">
        <w:rPr>
          <w:i w:val="1"/>
          <w:iCs w:val="1"/>
          <w:rtl w:val="0"/>
        </w:rPr>
        <w:t xml:space="preserve">(paraksts)</w:t>
      </w:r>
    </w:p>
    <w:p w:rsidR="00000000" w:rsidDel="00000000" w:rsidP="00000000" w:rsidRDefault="00000000" w:rsidRPr="00000000" w14:paraId="0000001F">
      <w:pPr>
        <w:jc w:val="left"/>
        <w:rPr>
          <w:i w:val="1"/>
          <w:iCs w:val="1"/>
        </w:rPr>
      </w:pPr>
      <w:r w:rsidDel="00000000" w:rsidR="00000000" w:rsidRPr="00000000">
        <w:rPr>
          <w:rtl w:val="0"/>
        </w:rPr>
      </w:r>
    </w:p>
    <w:p w:rsidR="00000000" w:rsidDel="00000000" w:rsidP="00000000" w:rsidRDefault="00000000" w:rsidRPr="00000000" w14:paraId="00000020">
      <w:pPr>
        <w:jc w:val="center"/>
        <w:rPr>
          <w:i w:val="1"/>
          <w:iCs w:val="1"/>
        </w:rPr>
      </w:pPr>
      <w:r w:rsidDel="00000000" w:rsidR="00000000" w:rsidRPr="00000000">
        <w:rPr>
          <w:i w:val="1"/>
          <w:iCs w:val="1"/>
          <w:rtl w:val="0"/>
        </w:rPr>
        <w:t xml:space="preserve">Dokuments ir parakstīts ar drošu elektronisko parakstu un satur laika zīmogu</w:t>
      </w:r>
    </w:p>
    <w:sectPr>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l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